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D9" w:rsidRPr="00085889" w:rsidRDefault="00085889" w:rsidP="00085889">
      <w:pPr>
        <w:jc w:val="center"/>
        <w:rPr>
          <w:rFonts w:asciiTheme="minorHAnsi" w:hAnsiTheme="minorHAnsi"/>
          <w:b/>
          <w:sz w:val="28"/>
          <w:szCs w:val="28"/>
        </w:rPr>
      </w:pPr>
      <w:r w:rsidRPr="00085889">
        <w:rPr>
          <w:rFonts w:asciiTheme="minorHAnsi" w:hAnsiTheme="minorHAnsi"/>
          <w:b/>
          <w:sz w:val="28"/>
          <w:szCs w:val="28"/>
        </w:rPr>
        <w:t>Πέμπτη 2 Οκτωβρίου 2014</w:t>
      </w:r>
    </w:p>
    <w:p w:rsidR="00085889" w:rsidRPr="00085889" w:rsidRDefault="00085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03"/>
        <w:gridCol w:w="8770"/>
      </w:tblGrid>
      <w:tr w:rsidR="00895A42" w:rsidRPr="00085889" w:rsidTr="000E4B42">
        <w:tc>
          <w:tcPr>
            <w:tcW w:w="1403" w:type="dxa"/>
          </w:tcPr>
          <w:p w:rsidR="00895A42" w:rsidRPr="00895A42" w:rsidRDefault="00895A42">
            <w:pPr>
              <w:rPr>
                <w:rFonts w:asciiTheme="minorHAnsi" w:hAnsi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>
              <w:rPr>
                <w:rFonts w:asciiTheme="minorHAnsi" w:hAnsiTheme="minorHAnsi"/>
                <w:sz w:val="22"/>
                <w:szCs w:val="22"/>
                <w:lang w:val="en-US" w:eastAsia="ja-JP"/>
              </w:rPr>
              <w:t>:00-12:00</w:t>
            </w:r>
          </w:p>
        </w:tc>
        <w:tc>
          <w:tcPr>
            <w:tcW w:w="8770" w:type="dxa"/>
          </w:tcPr>
          <w:p w:rsidR="00895A42" w:rsidRPr="00895A42" w:rsidRDefault="00895A4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Προσέλευση – Εγγραφές</w:t>
            </w:r>
          </w:p>
        </w:tc>
      </w:tr>
      <w:tr w:rsidR="00085889" w:rsidRPr="00085889" w:rsidTr="000E4B42">
        <w:tc>
          <w:tcPr>
            <w:tcW w:w="1403" w:type="dxa"/>
          </w:tcPr>
          <w:p w:rsidR="00085889" w:rsidRPr="00085889" w:rsidRDefault="00085889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85889">
              <w:rPr>
                <w:rFonts w:asciiTheme="minorHAnsi" w:hAnsiTheme="minorHAnsi"/>
                <w:sz w:val="22"/>
                <w:szCs w:val="22"/>
              </w:rPr>
              <w:t>12</w:t>
            </w:r>
            <w:r w:rsidRPr="00085889">
              <w:rPr>
                <w:rFonts w:asciiTheme="minorHAnsi" w:hAnsiTheme="minorHAnsi"/>
                <w:sz w:val="22"/>
                <w:szCs w:val="22"/>
                <w:lang w:val="en-US"/>
              </w:rPr>
              <w:t>:00-14:00</w:t>
            </w:r>
          </w:p>
        </w:tc>
        <w:tc>
          <w:tcPr>
            <w:tcW w:w="8770" w:type="dxa"/>
          </w:tcPr>
          <w:p w:rsidR="00085889" w:rsidRPr="00F2646E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646E">
              <w:rPr>
                <w:rFonts w:asciiTheme="minorHAnsi" w:hAnsiTheme="minorHAnsi"/>
                <w:b/>
                <w:sz w:val="22"/>
                <w:szCs w:val="22"/>
              </w:rPr>
              <w:t>Ελεύθερες Ανακοινώσεις (Ι)</w:t>
            </w:r>
          </w:p>
          <w:p w:rsidR="00085889" w:rsidRDefault="00085889" w:rsidP="00F2646E">
            <w:pPr>
              <w:rPr>
                <w:rFonts w:asciiTheme="minorHAnsi" w:hAnsiTheme="minorHAnsi"/>
                <w:sz w:val="22"/>
                <w:szCs w:val="22"/>
              </w:rPr>
            </w:pPr>
            <w:r w:rsidRPr="00F2646E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 w:rsidR="00895A42" w:rsidRPr="00895A42">
              <w:rPr>
                <w:rFonts w:asciiTheme="minorHAnsi" w:hAnsiTheme="minorHAnsi"/>
                <w:sz w:val="22"/>
                <w:szCs w:val="22"/>
              </w:rPr>
              <w:t>Γ. Κωνσταντοπούλου</w:t>
            </w:r>
            <w:r w:rsidR="00895A42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085889">
              <w:rPr>
                <w:rFonts w:asciiTheme="minorHAnsi" w:hAnsiTheme="minorHAnsi"/>
                <w:sz w:val="22"/>
                <w:szCs w:val="22"/>
              </w:rPr>
              <w:t xml:space="preserve">Ε. Μελίδη, </w:t>
            </w:r>
            <w:r w:rsidR="00895A42">
              <w:rPr>
                <w:rFonts w:asciiTheme="minorHAnsi" w:hAnsiTheme="minorHAnsi"/>
                <w:sz w:val="22"/>
                <w:szCs w:val="22"/>
              </w:rPr>
              <w:t>Α.</w:t>
            </w:r>
            <w:r w:rsidRPr="00085889">
              <w:rPr>
                <w:rFonts w:asciiTheme="minorHAnsi" w:hAnsiTheme="minorHAnsi"/>
                <w:sz w:val="22"/>
                <w:szCs w:val="22"/>
              </w:rPr>
              <w:t xml:space="preserve"> Βεκράκου</w:t>
            </w:r>
          </w:p>
          <w:p w:rsidR="00853B88" w:rsidRPr="00085889" w:rsidRDefault="00853B88" w:rsidP="00F264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5889" w:rsidRPr="00085889" w:rsidTr="000E4B42">
        <w:tc>
          <w:tcPr>
            <w:tcW w:w="1403" w:type="dxa"/>
          </w:tcPr>
          <w:p w:rsidR="00085889" w:rsidRPr="00F2646E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 w:rsidRPr="00F2646E">
              <w:rPr>
                <w:rFonts w:asciiTheme="minorHAnsi" w:hAnsiTheme="minorHAnsi"/>
                <w:sz w:val="22"/>
                <w:szCs w:val="22"/>
              </w:rPr>
              <w:t>:00-16:00</w:t>
            </w:r>
          </w:p>
        </w:tc>
        <w:tc>
          <w:tcPr>
            <w:tcW w:w="8770" w:type="dxa"/>
          </w:tcPr>
          <w:p w:rsidR="00085889" w:rsidRPr="00F2646E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646E">
              <w:rPr>
                <w:rFonts w:asciiTheme="minorHAnsi" w:hAnsiTheme="minorHAnsi"/>
                <w:b/>
                <w:sz w:val="22"/>
                <w:szCs w:val="22"/>
              </w:rPr>
              <w:t>Ελεύθερες Ανακοινώσεις (ΙΙ)</w:t>
            </w:r>
          </w:p>
          <w:p w:rsidR="00085889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 w:rsidRPr="00F2646E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 w:rsidR="008957D0">
              <w:rPr>
                <w:rFonts w:asciiTheme="minorHAnsi" w:hAnsiTheme="minorHAnsi"/>
                <w:sz w:val="22"/>
                <w:szCs w:val="22"/>
              </w:rPr>
              <w:t>Α. Σπύρου</w:t>
            </w:r>
            <w:r w:rsidR="007E3A55" w:rsidRPr="007E3A55">
              <w:rPr>
                <w:rFonts w:asciiTheme="minorHAnsi" w:hAnsiTheme="minorHAnsi"/>
                <w:sz w:val="22"/>
                <w:szCs w:val="22"/>
              </w:rPr>
              <w:t>,</w:t>
            </w:r>
            <w:r w:rsidR="007E3A5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E3A55" w:rsidRPr="007E3A55">
              <w:rPr>
                <w:rFonts w:asciiTheme="minorHAnsi" w:hAnsiTheme="minorHAnsi"/>
                <w:sz w:val="22"/>
                <w:szCs w:val="22"/>
              </w:rPr>
              <w:t>Ε</w:t>
            </w:r>
            <w:r w:rsidR="007E3A5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Μάστορα, </w:t>
            </w:r>
            <w:r w:rsidR="007E3A55">
              <w:rPr>
                <w:rFonts w:asciiTheme="minorHAnsi" w:hAnsiTheme="minorHAnsi"/>
                <w:sz w:val="22"/>
                <w:szCs w:val="22"/>
              </w:rPr>
              <w:t>Μ. Ρεκατσίνα</w:t>
            </w:r>
          </w:p>
          <w:p w:rsidR="00853B88" w:rsidRPr="00085889" w:rsidRDefault="00853B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5889" w:rsidRPr="00085889" w:rsidTr="000E4B42">
        <w:tc>
          <w:tcPr>
            <w:tcW w:w="1403" w:type="dxa"/>
          </w:tcPr>
          <w:p w:rsidR="00085889" w:rsidRPr="00F2646E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Pr="00F2646E">
              <w:rPr>
                <w:rFonts w:asciiTheme="minorHAnsi" w:hAnsiTheme="minorHAnsi"/>
                <w:sz w:val="22"/>
                <w:szCs w:val="22"/>
              </w:rPr>
              <w:t>:00-16:30</w:t>
            </w:r>
          </w:p>
        </w:tc>
        <w:tc>
          <w:tcPr>
            <w:tcW w:w="8770" w:type="dxa"/>
          </w:tcPr>
          <w:p w:rsidR="00085889" w:rsidRPr="00F2646E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2646E">
              <w:rPr>
                <w:rFonts w:asciiTheme="minorHAnsi" w:hAnsiTheme="minorHAnsi"/>
                <w:b/>
                <w:sz w:val="22"/>
                <w:szCs w:val="22"/>
              </w:rPr>
              <w:t>Διάλεξη Ι</w:t>
            </w:r>
          </w:p>
          <w:p w:rsidR="00085889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 w:rsidRPr="00F2646E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Μ. Αμμάρι, </w:t>
            </w:r>
            <w:r w:rsidR="003C74A5">
              <w:rPr>
                <w:rFonts w:asciiTheme="minorHAnsi" w:hAnsiTheme="minorHAnsi"/>
                <w:sz w:val="22"/>
                <w:szCs w:val="22"/>
              </w:rPr>
              <w:t xml:space="preserve">Σ. Πουλοπούλου, </w:t>
            </w:r>
            <w:r>
              <w:rPr>
                <w:rFonts w:asciiTheme="minorHAnsi" w:hAnsiTheme="minorHAnsi"/>
                <w:sz w:val="22"/>
                <w:szCs w:val="22"/>
              </w:rPr>
              <w:t>Γ. Βασιλοπούλου</w:t>
            </w:r>
          </w:p>
          <w:p w:rsidR="00085889" w:rsidRPr="00085889" w:rsidRDefault="0008588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5889" w:rsidRPr="004112BA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Τι πρέπει να γνωρίζει ο ασθενής για τον πόνο του</w:t>
            </w:r>
          </w:p>
          <w:p w:rsidR="007E3A55" w:rsidRDefault="00895A4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Μ. Στρίγγου </w:t>
            </w:r>
          </w:p>
          <w:p w:rsidR="00853B88" w:rsidRPr="00085889" w:rsidRDefault="00853B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85889" w:rsidRPr="00085889" w:rsidTr="000E4B42">
        <w:tc>
          <w:tcPr>
            <w:tcW w:w="1403" w:type="dxa"/>
          </w:tcPr>
          <w:p w:rsidR="00085889" w:rsidRPr="007E3A55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Pr="007E3A55">
              <w:rPr>
                <w:rFonts w:asciiTheme="minorHAnsi" w:hAnsiTheme="minorHAnsi"/>
                <w:sz w:val="22"/>
                <w:szCs w:val="22"/>
              </w:rPr>
              <w:t>:30-17:00</w:t>
            </w:r>
          </w:p>
        </w:tc>
        <w:tc>
          <w:tcPr>
            <w:tcW w:w="8770" w:type="dxa"/>
          </w:tcPr>
          <w:p w:rsidR="00085889" w:rsidRPr="004112BA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Διάλεξη ΙΙ</w:t>
            </w:r>
          </w:p>
          <w:p w:rsidR="00085889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 w:rsidR="007E3A55" w:rsidRPr="007E3A55">
              <w:rPr>
                <w:rFonts w:asciiTheme="minorHAnsi" w:hAnsiTheme="minorHAnsi"/>
                <w:sz w:val="22"/>
                <w:szCs w:val="22"/>
              </w:rPr>
              <w:t>Ε. Παπαδοπούλου,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Μ. Ζώτου, </w:t>
            </w:r>
            <w:r w:rsidR="007E3A55">
              <w:rPr>
                <w:rFonts w:asciiTheme="minorHAnsi" w:hAnsiTheme="minorHAnsi"/>
                <w:sz w:val="22"/>
                <w:szCs w:val="22"/>
              </w:rPr>
              <w:t xml:space="preserve">Α. Μανατάκη </w:t>
            </w:r>
          </w:p>
          <w:p w:rsidR="007E3A55" w:rsidRDefault="007E3A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5889" w:rsidRPr="004112BA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 xml:space="preserve">Κάπνισμα και </w:t>
            </w:r>
            <w:r w:rsidR="00495266">
              <w:rPr>
                <w:rFonts w:asciiTheme="minorHAnsi" w:hAnsiTheme="minorHAnsi"/>
                <w:b/>
                <w:sz w:val="22"/>
                <w:szCs w:val="22"/>
              </w:rPr>
              <w:t>Π</w:t>
            </w: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όνος</w:t>
            </w:r>
          </w:p>
          <w:p w:rsidR="00085889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Αικ. Τσιρογιάννη</w:t>
            </w:r>
          </w:p>
          <w:p w:rsidR="00853B88" w:rsidRPr="00085889" w:rsidRDefault="00853B8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2FF1" w:rsidRPr="00085889" w:rsidTr="000E4B42">
        <w:tc>
          <w:tcPr>
            <w:tcW w:w="1403" w:type="dxa"/>
          </w:tcPr>
          <w:p w:rsidR="00D92FF1" w:rsidRDefault="00D92FF1" w:rsidP="00D92FF1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17:00-17:30</w:t>
            </w:r>
          </w:p>
        </w:tc>
        <w:tc>
          <w:tcPr>
            <w:tcW w:w="8770" w:type="dxa"/>
          </w:tcPr>
          <w:p w:rsidR="00D92FF1" w:rsidRPr="004112BA" w:rsidRDefault="00D92FF1" w:rsidP="00D92FF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ΔΙΑΛΕΙ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Μ</w:t>
            </w: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ΜΑ- ΚΑΦΕΣ</w:t>
            </w:r>
          </w:p>
        </w:tc>
      </w:tr>
      <w:tr w:rsidR="00085889" w:rsidRPr="00085889" w:rsidTr="000E4B42">
        <w:tc>
          <w:tcPr>
            <w:tcW w:w="1403" w:type="dxa"/>
          </w:tcPr>
          <w:p w:rsidR="00D31921" w:rsidRPr="00085443" w:rsidRDefault="00D31921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17:30- 19:00</w:t>
            </w:r>
          </w:p>
        </w:tc>
        <w:tc>
          <w:tcPr>
            <w:tcW w:w="8770" w:type="dxa"/>
          </w:tcPr>
          <w:p w:rsidR="00085889" w:rsidRPr="00085443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Στρογγυλό Τραπέζι Ι</w:t>
            </w:r>
          </w:p>
          <w:p w:rsidR="0091218D" w:rsidRPr="00085443" w:rsidRDefault="0091218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A</w:t>
            </w: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ντιμετώπιση πόνου στη μητέρα και στο παιδί</w:t>
            </w:r>
          </w:p>
          <w:p w:rsidR="00085889" w:rsidRPr="00085443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7E3A55" w:rsidRPr="00085443">
              <w:rPr>
                <w:rFonts w:asciiTheme="minorHAnsi" w:hAnsiTheme="minorHAnsi"/>
                <w:sz w:val="22"/>
                <w:szCs w:val="22"/>
              </w:rPr>
              <w:t>Π. Μαμμή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 xml:space="preserve">, Σ. Λιβάνιος, </w:t>
            </w:r>
            <w:r w:rsidR="00895A42" w:rsidRPr="00085443">
              <w:rPr>
                <w:rFonts w:asciiTheme="minorHAnsi" w:hAnsiTheme="minorHAnsi"/>
                <w:sz w:val="22"/>
                <w:szCs w:val="22"/>
              </w:rPr>
              <w:t>Σ. Χατζηλία</w:t>
            </w:r>
          </w:p>
          <w:p w:rsidR="00085889" w:rsidRPr="00085443" w:rsidRDefault="0008588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5889" w:rsidRPr="00085443" w:rsidRDefault="007E3A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Νεότερα δεδομένα για τη δ</w:t>
            </w:r>
            <w:r w:rsidR="00085889"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ιαχείριση </w:t>
            </w: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των </w:t>
            </w:r>
            <w:r w:rsidR="00085889" w:rsidRPr="00085443">
              <w:rPr>
                <w:rFonts w:asciiTheme="minorHAnsi" w:hAnsiTheme="minorHAnsi"/>
                <w:b/>
                <w:sz w:val="22"/>
                <w:szCs w:val="22"/>
              </w:rPr>
              <w:t>Οπιοειδών σ</w:t>
            </w: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ε βρέφη και </w:t>
            </w:r>
            <w:r w:rsidR="00085889"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παιδιά </w:t>
            </w:r>
          </w:p>
          <w:p w:rsidR="00085889" w:rsidRPr="00085443" w:rsidRDefault="00085889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Α. Τσιώτου</w:t>
            </w:r>
          </w:p>
          <w:p w:rsidR="00085889" w:rsidRPr="00085443" w:rsidRDefault="0008588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7E3A55" w:rsidRPr="00085443" w:rsidRDefault="007E3A5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Αντιμετώπιση </w:t>
            </w:r>
            <w:r w:rsidR="00405DCC"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του </w:t>
            </w: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χρόνιου παιδιατρικού πόνου στην Ελλάδα</w:t>
            </w:r>
          </w:p>
          <w:p w:rsidR="007E3A55" w:rsidRPr="00085443" w:rsidRDefault="007E3A55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Ε. Γαρίνη</w:t>
            </w:r>
          </w:p>
          <w:p w:rsidR="007E3A55" w:rsidRPr="00085443" w:rsidRDefault="007E3A5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85889" w:rsidRPr="00085443" w:rsidRDefault="0008588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Αναλγησία μετά Καισαρική </w:t>
            </w:r>
            <w:r w:rsidR="00754CB8" w:rsidRPr="00085443">
              <w:rPr>
                <w:rFonts w:asciiTheme="minorHAnsi" w:hAnsiTheme="minorHAnsi"/>
                <w:b/>
                <w:sz w:val="22"/>
                <w:szCs w:val="22"/>
              </w:rPr>
              <w:t>τ</w:t>
            </w: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ομή και μητρικός θηλασμός</w:t>
            </w:r>
          </w:p>
          <w:p w:rsidR="00085889" w:rsidRPr="00085443" w:rsidRDefault="00895A42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Α. Τσαρουχά</w:t>
            </w:r>
          </w:p>
          <w:p w:rsidR="00085889" w:rsidRPr="00085443" w:rsidRDefault="0008588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53B88" w:rsidRPr="00085443" w:rsidRDefault="00085889" w:rsidP="009D4F74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Σχολιασμός: 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>Α. Μαλισιώβα, Α. Τζα</w:t>
            </w:r>
            <w:r w:rsidR="00895A42" w:rsidRPr="00085443">
              <w:rPr>
                <w:rFonts w:asciiTheme="minorHAnsi" w:hAnsiTheme="minorHAnsi"/>
                <w:sz w:val="22"/>
                <w:szCs w:val="22"/>
              </w:rPr>
              <w:t>ν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 xml:space="preserve">νετή </w:t>
            </w:r>
          </w:p>
          <w:p w:rsidR="009D4F74" w:rsidRPr="00085443" w:rsidRDefault="009D4F74" w:rsidP="009D4F7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0161" w:rsidRPr="00085889" w:rsidTr="000E4B42">
        <w:tc>
          <w:tcPr>
            <w:tcW w:w="1403" w:type="dxa"/>
          </w:tcPr>
          <w:p w:rsidR="00F40161" w:rsidRPr="00F40161" w:rsidRDefault="00D31921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19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0-19:</w:t>
            </w: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F40161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70" w:type="dxa"/>
          </w:tcPr>
          <w:p w:rsidR="00F40161" w:rsidRPr="004112BA" w:rsidRDefault="00F401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Διάλεξη ΙΙΙ</w:t>
            </w:r>
          </w:p>
          <w:p w:rsidR="00F40161" w:rsidRDefault="00F40161">
            <w:pPr>
              <w:rPr>
                <w:rFonts w:asciiTheme="minorHAnsi" w:hAnsiTheme="minorHAnsi"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>
              <w:rPr>
                <w:rFonts w:asciiTheme="minorHAnsi" w:hAnsiTheme="minorHAnsi"/>
                <w:sz w:val="22"/>
                <w:szCs w:val="22"/>
              </w:rPr>
              <w:t>Α. Κολοτούρα,</w:t>
            </w:r>
            <w:r w:rsidR="003C74A5">
              <w:rPr>
                <w:rFonts w:asciiTheme="minorHAnsi" w:hAnsiTheme="minorHAnsi"/>
                <w:sz w:val="22"/>
                <w:szCs w:val="22"/>
              </w:rPr>
              <w:t xml:space="preserve"> Δ. Μουμτζή, Ε. Μαστροκώστα</w:t>
            </w:r>
          </w:p>
          <w:p w:rsidR="003C74A5" w:rsidRDefault="003C74A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F40161" w:rsidRPr="004112BA" w:rsidRDefault="00F4016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Προβ</w:t>
            </w:r>
            <w:r w:rsidR="00FC1B92" w:rsidRPr="004112BA">
              <w:rPr>
                <w:rFonts w:asciiTheme="minorHAnsi" w:hAnsiTheme="minorHAnsi"/>
                <w:b/>
                <w:sz w:val="22"/>
                <w:szCs w:val="22"/>
              </w:rPr>
              <w:t>ληματισμοί για τη χρήση στεροειδών επισκληριδίως (</w:t>
            </w:r>
            <w:r w:rsidR="00FC1B92" w:rsidRPr="004112B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FDA</w:t>
            </w:r>
            <w:r w:rsidR="00FC1B92" w:rsidRPr="004112B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C1B92" w:rsidRPr="004112B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war</w:t>
            </w:r>
            <w:r w:rsidR="004A3E2F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n</w:t>
            </w:r>
            <w:r w:rsidR="00FC1B92" w:rsidRPr="004112B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ing</w:t>
            </w:r>
            <w:r w:rsidR="00FC1B92" w:rsidRPr="004112BA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  <w:p w:rsidR="00853B88" w:rsidRPr="00FC1B92" w:rsidRDefault="00FC1B92" w:rsidP="008E573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Ε. Κουρούκλη</w:t>
            </w:r>
          </w:p>
        </w:tc>
      </w:tr>
      <w:tr w:rsidR="00FC1B92" w:rsidRPr="00895A42" w:rsidTr="000E4B42">
        <w:tc>
          <w:tcPr>
            <w:tcW w:w="1403" w:type="dxa"/>
          </w:tcPr>
          <w:p w:rsidR="00FC1B92" w:rsidRPr="00085443" w:rsidRDefault="00FC1B92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19</w:t>
            </w:r>
            <w:r w:rsidR="00D31921" w:rsidRPr="00085443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  <w:r w:rsidR="00D31921" w:rsidRPr="00085443">
              <w:rPr>
                <w:rFonts w:asciiTheme="minorHAnsi" w:hAnsiTheme="minorHAnsi"/>
                <w:sz w:val="22"/>
                <w:szCs w:val="22"/>
              </w:rPr>
              <w:t>3</w:t>
            </w:r>
            <w:r w:rsidR="00D31921" w:rsidRPr="00085443">
              <w:rPr>
                <w:rFonts w:asciiTheme="minorHAnsi" w:hAnsiTheme="minorHAnsi"/>
                <w:sz w:val="22"/>
                <w:szCs w:val="22"/>
                <w:lang w:val="en-US"/>
              </w:rPr>
              <w:t>0-</w:t>
            </w:r>
            <w:r w:rsidR="00D31921" w:rsidRPr="00085443">
              <w:rPr>
                <w:rFonts w:asciiTheme="minorHAnsi" w:hAnsiTheme="minorHAnsi"/>
                <w:sz w:val="22"/>
                <w:szCs w:val="22"/>
              </w:rPr>
              <w:t>20</w:t>
            </w:r>
            <w:r w:rsidR="00D31921" w:rsidRPr="00085443"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  <w:r w:rsidR="00D31921" w:rsidRPr="00085443">
              <w:rPr>
                <w:rFonts w:asciiTheme="minorHAnsi" w:hAnsiTheme="minorHAnsi"/>
                <w:sz w:val="22"/>
                <w:szCs w:val="22"/>
              </w:rPr>
              <w:t>0</w:t>
            </w:r>
            <w:r w:rsidRPr="00085443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70" w:type="dxa"/>
          </w:tcPr>
          <w:p w:rsidR="00DB1639" w:rsidRPr="00085443" w:rsidRDefault="00DB1639" w:rsidP="00DB163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Pr="0008544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IV</w:t>
            </w:r>
          </w:p>
          <w:p w:rsidR="00DB1639" w:rsidRPr="00085443" w:rsidRDefault="00DB1639" w:rsidP="00DB1639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 xml:space="preserve"> Μ. Γουλιάμη, Γ. Αναστασιάδου, Τ. Λεφάκη</w:t>
            </w:r>
          </w:p>
          <w:p w:rsidR="00DB1639" w:rsidRPr="00085443" w:rsidRDefault="00DB1639" w:rsidP="00DB163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B1639" w:rsidRPr="00085443" w:rsidRDefault="00DB1639" w:rsidP="00DB163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Γενόσημα και βιοομοειδή: τι πρέπει να γνωρίζουμε </w:t>
            </w:r>
          </w:p>
          <w:p w:rsidR="00FC1B92" w:rsidRPr="00085443" w:rsidRDefault="00DB1639" w:rsidP="00DB1639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Α. Κώτσιου</w:t>
            </w:r>
          </w:p>
          <w:p w:rsidR="00853B88" w:rsidRPr="00085443" w:rsidRDefault="00853B88" w:rsidP="008957D0">
            <w:pPr>
              <w:rPr>
                <w:rFonts w:asciiTheme="minorHAnsi" w:hAnsiTheme="minorHAnsi"/>
                <w:color w:val="000000" w:themeColor="text1"/>
                <w:sz w:val="22"/>
                <w:szCs w:val="22"/>
                <w:lang w:val="en-US" w:eastAsia="ja-JP"/>
              </w:rPr>
            </w:pPr>
          </w:p>
        </w:tc>
      </w:tr>
      <w:tr w:rsidR="006A7398" w:rsidRPr="00D92FF1" w:rsidTr="000E4B42">
        <w:tc>
          <w:tcPr>
            <w:tcW w:w="1403" w:type="dxa"/>
          </w:tcPr>
          <w:p w:rsidR="006A7398" w:rsidRPr="00085443" w:rsidRDefault="00361275" w:rsidP="003F2536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20:</w:t>
            </w:r>
            <w:r w:rsidR="006A7398" w:rsidRPr="00085443">
              <w:rPr>
                <w:rFonts w:asciiTheme="minorHAnsi" w:hAnsiTheme="minorHAnsi"/>
                <w:sz w:val="22"/>
                <w:szCs w:val="22"/>
              </w:rPr>
              <w:t>0</w:t>
            </w:r>
            <w:r w:rsidRPr="00085443"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  <w:r w:rsidR="006A7398" w:rsidRPr="00085443">
              <w:rPr>
                <w:rFonts w:asciiTheme="minorHAnsi" w:hAnsiTheme="minorHAnsi"/>
                <w:sz w:val="22"/>
                <w:szCs w:val="22"/>
              </w:rPr>
              <w:t>-2</w:t>
            </w:r>
            <w:r w:rsidR="00D31921" w:rsidRPr="00085443">
              <w:rPr>
                <w:rFonts w:asciiTheme="minorHAnsi" w:hAnsiTheme="minorHAnsi"/>
                <w:sz w:val="22"/>
                <w:szCs w:val="22"/>
                <w:lang w:eastAsia="ja-JP"/>
              </w:rPr>
              <w:t>1</w:t>
            </w:r>
            <w:r w:rsidR="006A7398" w:rsidRPr="00085443">
              <w:rPr>
                <w:rFonts w:asciiTheme="minorHAnsi" w:hAnsiTheme="minorHAnsi"/>
                <w:sz w:val="22"/>
                <w:szCs w:val="22"/>
              </w:rPr>
              <w:t>:</w:t>
            </w:r>
            <w:r w:rsidR="00D31921" w:rsidRPr="00085443">
              <w:rPr>
                <w:rFonts w:asciiTheme="minorHAnsi" w:hAnsiTheme="minorHAnsi"/>
                <w:sz w:val="22"/>
                <w:szCs w:val="22"/>
                <w:lang w:eastAsia="ja-JP"/>
              </w:rPr>
              <w:t>0</w:t>
            </w:r>
            <w:r w:rsidR="00DB1639" w:rsidRPr="00085443">
              <w:rPr>
                <w:rFonts w:asciiTheme="minorHAnsi" w:hAnsiTheme="min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8770" w:type="dxa"/>
          </w:tcPr>
          <w:p w:rsidR="006A7398" w:rsidRPr="00085443" w:rsidRDefault="00D92FF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Εναρκτήρια </w:t>
            </w:r>
            <w:r w:rsidR="006A7398" w:rsidRPr="00085443">
              <w:rPr>
                <w:rFonts w:asciiTheme="minorHAnsi" w:hAnsiTheme="minorHAnsi"/>
                <w:b/>
                <w:sz w:val="22"/>
                <w:szCs w:val="22"/>
              </w:rPr>
              <w:t>Τελετή</w:t>
            </w:r>
          </w:p>
          <w:p w:rsidR="00D92FF1" w:rsidRDefault="00D92FF1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  <w:lang w:val="en-US" w:eastAsia="ja-JP"/>
              </w:rPr>
              <w:t>I</w:t>
            </w:r>
            <w:r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Σιαφάκα</w:t>
            </w:r>
            <w:proofErr w:type="spellEnd"/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, Ε. Αλεξοπούλου-Βραχνού</w:t>
            </w:r>
          </w:p>
          <w:p w:rsidR="00D92FF1" w:rsidRDefault="00D92FF1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D92FF1" w:rsidRPr="00D92FF1" w:rsidRDefault="00D92FF1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D92FF1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 xml:space="preserve">The Pain patient: 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a</w:t>
            </w:r>
            <w:r w:rsidRPr="00D92FF1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 xml:space="preserve"> socio-political affair</w:t>
            </w:r>
          </w:p>
          <w:p w:rsidR="00D92FF1" w:rsidRPr="00D92FF1" w:rsidRDefault="00D92FF1">
            <w:pPr>
              <w:rPr>
                <w:rFonts w:asciiTheme="minorHAnsi" w:hAnsiTheme="minorHAnsi"/>
                <w:sz w:val="22"/>
                <w:szCs w:val="22"/>
                <w:lang w:val="en-US" w:eastAsia="ja-JP"/>
              </w:rPr>
            </w:pPr>
            <w:r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G</w:t>
            </w:r>
            <w:r w:rsidRPr="00D92FF1">
              <w:rPr>
                <w:rFonts w:asciiTheme="minorHAnsi" w:hAnsiTheme="minorHAnsi"/>
                <w:sz w:val="22"/>
                <w:szCs w:val="22"/>
                <w:lang w:val="en-US" w:eastAsia="ja-JP"/>
              </w:rPr>
              <w:t xml:space="preserve">. </w:t>
            </w:r>
            <w:r w:rsidRPr="00D92FF1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Varrassi</w:t>
            </w:r>
          </w:p>
          <w:p w:rsidR="00D92FF1" w:rsidRPr="00D92FF1" w:rsidRDefault="00D92FF1">
            <w:pPr>
              <w:rPr>
                <w:rFonts w:asciiTheme="minorHAnsi" w:hAnsiTheme="minorHAnsi"/>
                <w:sz w:val="22"/>
                <w:szCs w:val="22"/>
                <w:lang w:val="en-US" w:eastAsia="ja-JP"/>
              </w:rPr>
            </w:pPr>
            <w:r w:rsidRPr="00D92FF1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 xml:space="preserve"> </w:t>
            </w:r>
          </w:p>
          <w:p w:rsidR="003F2536" w:rsidRPr="00D92FF1" w:rsidRDefault="004112BA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Χαιρετισμοί</w:t>
            </w:r>
          </w:p>
          <w:p w:rsidR="003F2536" w:rsidRPr="00D92FF1" w:rsidRDefault="003F2536" w:rsidP="003F2536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6A7398" w:rsidRPr="00085889" w:rsidTr="000E4B42">
        <w:tc>
          <w:tcPr>
            <w:tcW w:w="1403" w:type="dxa"/>
          </w:tcPr>
          <w:p w:rsidR="006A7398" w:rsidRPr="00085443" w:rsidRDefault="006A7398" w:rsidP="0068071B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sz w:val="22"/>
                <w:szCs w:val="22"/>
              </w:rPr>
              <w:t>2</w:t>
            </w:r>
            <w:r w:rsidR="00DB1639" w:rsidRPr="00085443">
              <w:rPr>
                <w:rFonts w:asciiTheme="minorHAnsi" w:hAnsiTheme="minorHAnsi"/>
                <w:sz w:val="22"/>
                <w:szCs w:val="22"/>
              </w:rPr>
              <w:t>1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>:</w:t>
            </w:r>
            <w:r w:rsidR="00DB1639" w:rsidRPr="00085443">
              <w:rPr>
                <w:rFonts w:asciiTheme="minorHAnsi" w:hAnsiTheme="minorHAnsi"/>
                <w:sz w:val="22"/>
                <w:szCs w:val="22"/>
              </w:rPr>
              <w:t>0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>0-2</w:t>
            </w:r>
            <w:r w:rsidR="0068071B">
              <w:rPr>
                <w:rFonts w:asciiTheme="minorHAnsi" w:hAnsiTheme="minorHAnsi"/>
                <w:sz w:val="22"/>
                <w:szCs w:val="22"/>
              </w:rPr>
              <w:t>3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8770" w:type="dxa"/>
          </w:tcPr>
          <w:p w:rsidR="006A7398" w:rsidRPr="00085443" w:rsidRDefault="006A739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Δεξίωση Υποδοχής</w:t>
            </w:r>
          </w:p>
        </w:tc>
      </w:tr>
    </w:tbl>
    <w:p w:rsidR="00767686" w:rsidRDefault="00767686">
      <w:pPr>
        <w:rPr>
          <w:rFonts w:asciiTheme="minorHAnsi" w:hAnsiTheme="minorHAnsi"/>
          <w:sz w:val="22"/>
          <w:szCs w:val="22"/>
        </w:rPr>
      </w:pPr>
    </w:p>
    <w:p w:rsidR="00767686" w:rsidRPr="00767686" w:rsidRDefault="00767686" w:rsidP="00853B88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767686">
        <w:rPr>
          <w:rFonts w:asciiTheme="minorHAnsi" w:hAnsiTheme="minorHAnsi"/>
          <w:b/>
          <w:sz w:val="28"/>
          <w:szCs w:val="28"/>
        </w:rPr>
        <w:lastRenderedPageBreak/>
        <w:t>Παρασκευή 3 Οκτωβρίου 2014</w:t>
      </w:r>
    </w:p>
    <w:p w:rsidR="00767686" w:rsidRDefault="00767686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8789"/>
      </w:tblGrid>
      <w:tr w:rsidR="00A17D6A" w:rsidTr="00A17D6A">
        <w:tc>
          <w:tcPr>
            <w:tcW w:w="1384" w:type="dxa"/>
          </w:tcPr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9" w:type="dxa"/>
          </w:tcPr>
          <w:p w:rsidR="00A17D6A" w:rsidRPr="00BE739D" w:rsidRDefault="00A17D6A" w:rsidP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E739D">
              <w:rPr>
                <w:rFonts w:asciiTheme="minorHAnsi" w:hAnsiTheme="minorHAnsi"/>
                <w:b/>
                <w:sz w:val="22"/>
                <w:szCs w:val="22"/>
              </w:rPr>
              <w:t>ΑΙΘΟΥΣΑ Ι</w:t>
            </w:r>
          </w:p>
          <w:p w:rsidR="00A17D6A" w:rsidRPr="00BE739D" w:rsidRDefault="00A17D6A" w:rsidP="00BE739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7D6A" w:rsidTr="00A17D6A">
        <w:tc>
          <w:tcPr>
            <w:tcW w:w="1384" w:type="dxa"/>
          </w:tcPr>
          <w:p w:rsidR="00A17D6A" w:rsidRPr="00767686" w:rsidRDefault="00A17D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08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:00-09:00</w:t>
            </w:r>
          </w:p>
        </w:tc>
        <w:tc>
          <w:tcPr>
            <w:tcW w:w="8789" w:type="dxa"/>
          </w:tcPr>
          <w:p w:rsidR="00A17D6A" w:rsidRPr="004112BA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Ελεύθερες Ανακοινώσεις ΙΙΙ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9F787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Λ. Παλιαλέξη, Αικ. Ντάφλου, Μ. Βαλτά 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7D6A" w:rsidTr="00A17D6A">
        <w:tc>
          <w:tcPr>
            <w:tcW w:w="1384" w:type="dxa"/>
          </w:tcPr>
          <w:p w:rsidR="00A17D6A" w:rsidRPr="00DC35B2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09</w:t>
            </w:r>
            <w:r w:rsidRPr="00DC35B2">
              <w:rPr>
                <w:rFonts w:asciiTheme="minorHAnsi" w:hAnsiTheme="minorHAnsi"/>
                <w:sz w:val="22"/>
                <w:szCs w:val="22"/>
              </w:rPr>
              <w:t>:00-10:30</w:t>
            </w:r>
          </w:p>
        </w:tc>
        <w:tc>
          <w:tcPr>
            <w:tcW w:w="8789" w:type="dxa"/>
          </w:tcPr>
          <w:p w:rsidR="00A17D6A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Στρογγυλό Τραπέζι ΙΙ</w:t>
            </w:r>
            <w:r w:rsidRPr="004112BA">
              <w:rPr>
                <w:rFonts w:asciiTheme="minorHAnsi" w:hAnsiTheme="minorHAnsi"/>
                <w:b/>
                <w:sz w:val="22"/>
                <w:szCs w:val="22"/>
              </w:rPr>
              <w:br/>
              <w:t xml:space="preserve">Διαχείριση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Πόνου Ογκολογικού Ασθενούς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9F787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Π. Μαϊδάτση, Κ. Παναγιωτάκη, Ο. Παναγιωτίδου 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7E3A55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7E3A55">
              <w:rPr>
                <w:rFonts w:asciiTheme="minorHAnsi" w:hAnsiTheme="minorHAnsi"/>
                <w:b/>
                <w:sz w:val="22"/>
                <w:szCs w:val="22"/>
              </w:rPr>
              <w:t>Μικρογλοία και Οπιοειδή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Αικ. Αμανίτη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4112BA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Παρεμβατικές τεχνικές στον καρκίνο κεφαλής-τραχήλου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Π</w:t>
            </w:r>
            <w:r>
              <w:rPr>
                <w:rFonts w:asciiTheme="minorHAnsi" w:hAnsiTheme="minorHAnsi"/>
                <w:sz w:val="22"/>
                <w:szCs w:val="22"/>
              </w:rPr>
              <w:t>. Θεοδοσιάδης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512A5B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Παροξυσμικός πόνος καρκινοπαθούς</w:t>
            </w:r>
            <w:r w:rsidRPr="00512A5B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πού βρισκόμαστε σήμερα</w:t>
            </w:r>
            <w:r w:rsidRPr="00512A5B">
              <w:rPr>
                <w:rFonts w:asciiTheme="minorHAnsi" w:hAnsiTheme="minorHAnsi"/>
                <w:b/>
                <w:sz w:val="22"/>
                <w:szCs w:val="22"/>
              </w:rPr>
              <w:t>;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Ε. Βραχνού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Σχολιασμός</w:t>
            </w:r>
            <w:r w:rsidRPr="007E3A5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7E3A55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Α. Ζαραλίδου, Π. Καστρινάκη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7D6A" w:rsidTr="00A17D6A">
        <w:tc>
          <w:tcPr>
            <w:tcW w:w="1384" w:type="dxa"/>
          </w:tcPr>
          <w:p w:rsidR="00A17D6A" w:rsidRPr="00512A5B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 w:rsidRPr="00512A5B">
              <w:rPr>
                <w:rFonts w:asciiTheme="minorHAnsi" w:hAnsiTheme="minorHAnsi"/>
                <w:sz w:val="22"/>
                <w:szCs w:val="22"/>
              </w:rPr>
              <w:t>:30-11:00</w:t>
            </w:r>
          </w:p>
        </w:tc>
        <w:tc>
          <w:tcPr>
            <w:tcW w:w="8789" w:type="dxa"/>
          </w:tcPr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="00260E15" w:rsidRPr="00D92FF1">
              <w:rPr>
                <w:rFonts w:asciiTheme="minorHAnsi" w:hAnsiTheme="minorHAnsi"/>
                <w:b/>
                <w:sz w:val="22"/>
                <w:szCs w:val="22"/>
              </w:rPr>
              <w:t>Ι</w:t>
            </w:r>
            <w:r w:rsidRPr="00D92FF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 w:rsidRPr="00D92FF1">
              <w:rPr>
                <w:rFonts w:asciiTheme="minorHAnsi" w:hAnsiTheme="minorHAnsi"/>
                <w:sz w:val="22"/>
                <w:szCs w:val="22"/>
              </w:rPr>
              <w:t xml:space="preserve">Ε. </w:t>
            </w:r>
            <w:r w:rsidR="00FB2E1E" w:rsidRPr="00D92FF1">
              <w:rPr>
                <w:rFonts w:asciiTheme="minorHAnsi" w:hAnsiTheme="minorHAnsi"/>
                <w:sz w:val="22"/>
                <w:szCs w:val="22"/>
              </w:rPr>
              <w:t xml:space="preserve">Πλέσια, </w:t>
            </w:r>
            <w:r w:rsidR="00555005" w:rsidRPr="00D92FF1">
              <w:rPr>
                <w:rFonts w:asciiTheme="minorHAnsi" w:hAnsiTheme="minorHAnsi"/>
                <w:sz w:val="22"/>
                <w:szCs w:val="22"/>
              </w:rPr>
              <w:t>Ε.</w:t>
            </w:r>
            <w:r w:rsidRPr="00D92FF1">
              <w:rPr>
                <w:rFonts w:asciiTheme="minorHAnsi" w:hAnsiTheme="minorHAnsi"/>
                <w:sz w:val="22"/>
                <w:szCs w:val="22"/>
              </w:rPr>
              <w:t xml:space="preserve"> Κετικίδου, Γ. Φρατζέσκος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Νέες φαρμακοτεχνικές που αποτρέπουν την κατάχρηση οπιοειδών 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sz w:val="22"/>
                <w:szCs w:val="22"/>
              </w:rPr>
              <w:t>Π. Χλωροπούλου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7D6A" w:rsidTr="00A17D6A">
        <w:tc>
          <w:tcPr>
            <w:tcW w:w="1384" w:type="dxa"/>
          </w:tcPr>
          <w:p w:rsidR="00A17D6A" w:rsidRPr="004112B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4112BA">
              <w:rPr>
                <w:rFonts w:asciiTheme="minorHAnsi" w:hAnsiTheme="minorHAnsi"/>
                <w:sz w:val="22"/>
                <w:szCs w:val="22"/>
              </w:rPr>
              <w:t>:00-11:30</w:t>
            </w:r>
          </w:p>
        </w:tc>
        <w:tc>
          <w:tcPr>
            <w:tcW w:w="8789" w:type="dxa"/>
          </w:tcPr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83543F">
              <w:rPr>
                <w:rFonts w:asciiTheme="minorHAnsi" w:hAnsiTheme="minorHAnsi"/>
                <w:b/>
                <w:sz w:val="22"/>
                <w:szCs w:val="22"/>
              </w:rPr>
              <w:t>Διάλειμμα – Καφές</w:t>
            </w:r>
          </w:p>
        </w:tc>
      </w:tr>
      <w:tr w:rsidR="00A17D6A" w:rsidRPr="005D7F49" w:rsidTr="00A17D6A">
        <w:tc>
          <w:tcPr>
            <w:tcW w:w="1384" w:type="dxa"/>
          </w:tcPr>
          <w:p w:rsidR="00A17D6A" w:rsidRPr="004112BA" w:rsidRDefault="00A17D6A" w:rsidP="00E86D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4112BA">
              <w:rPr>
                <w:rFonts w:asciiTheme="minorHAnsi" w:hAnsiTheme="minorHAnsi"/>
                <w:sz w:val="22"/>
                <w:szCs w:val="22"/>
              </w:rPr>
              <w:t>:30-1</w:t>
            </w: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4112BA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8789" w:type="dxa"/>
          </w:tcPr>
          <w:p w:rsidR="00A17D6A" w:rsidRPr="008E0399" w:rsidRDefault="00A17D6A" w:rsidP="00895A42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Διάλεξη</w:t>
            </w:r>
            <w:r w:rsidRPr="008E039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60E15" w:rsidRPr="00085443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V</w:t>
            </w:r>
          </w:p>
          <w:p w:rsidR="00A17D6A" w:rsidRPr="008E0399" w:rsidRDefault="00A17D6A" w:rsidP="00895A42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Προεδρείο</w:t>
            </w:r>
            <w:r w:rsidRPr="008E0399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:</w:t>
            </w:r>
            <w:r w:rsidR="00085443" w:rsidRPr="008E039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="00085443" w:rsidRPr="00085443">
              <w:rPr>
                <w:rFonts w:asciiTheme="minorHAnsi" w:hAnsiTheme="minorHAnsi"/>
                <w:sz w:val="22"/>
                <w:szCs w:val="22"/>
                <w:lang w:val="en-US" w:eastAsia="ja-JP"/>
              </w:rPr>
              <w:t>G</w:t>
            </w:r>
            <w:r w:rsidR="00085443" w:rsidRPr="008E0399">
              <w:rPr>
                <w:rFonts w:asciiTheme="minorHAnsi" w:hAnsiTheme="minorHAnsi"/>
                <w:sz w:val="22"/>
                <w:szCs w:val="22"/>
                <w:lang w:eastAsia="ja-JP"/>
              </w:rPr>
              <w:t>.</w:t>
            </w:r>
            <w:r w:rsidR="0068071B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Varrassi</w:t>
            </w:r>
            <w:r w:rsidR="00085443" w:rsidRPr="008E039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,</w:t>
            </w:r>
            <w:r w:rsidRPr="008E0399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 </w:t>
            </w:r>
            <w:r w:rsidR="00361275">
              <w:rPr>
                <w:rFonts w:asciiTheme="minorHAnsi" w:hAnsiTheme="minorHAnsi"/>
                <w:sz w:val="22"/>
                <w:szCs w:val="22"/>
                <w:lang w:eastAsia="ja-JP"/>
              </w:rPr>
              <w:t>Π</w:t>
            </w:r>
            <w:r w:rsidR="00361275" w:rsidRPr="008E039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. </w:t>
            </w:r>
            <w:r w:rsidR="00361275">
              <w:rPr>
                <w:rFonts w:asciiTheme="minorHAnsi" w:hAnsiTheme="minorHAnsi"/>
                <w:sz w:val="22"/>
                <w:szCs w:val="22"/>
                <w:lang w:eastAsia="ja-JP"/>
              </w:rPr>
              <w:t>Ματσώτα</w:t>
            </w:r>
            <w:r w:rsidR="00085443" w:rsidRPr="008E039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,  </w:t>
            </w:r>
            <w:r w:rsidR="00085443">
              <w:rPr>
                <w:rFonts w:asciiTheme="minorHAnsi" w:hAnsiTheme="minorHAnsi"/>
                <w:sz w:val="22"/>
                <w:szCs w:val="22"/>
                <w:lang w:eastAsia="ja-JP"/>
              </w:rPr>
              <w:t>Α</w:t>
            </w:r>
            <w:r w:rsidR="00085443" w:rsidRPr="008E039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. </w:t>
            </w:r>
            <w:r w:rsidR="00085443" w:rsidRPr="00085443">
              <w:rPr>
                <w:rFonts w:asciiTheme="minorHAnsi" w:hAnsiTheme="minorHAnsi"/>
                <w:sz w:val="22"/>
                <w:szCs w:val="22"/>
                <w:lang w:eastAsia="ja-JP"/>
              </w:rPr>
              <w:t>Τσαρουχ</w:t>
            </w:r>
            <w:r w:rsidR="00085443">
              <w:rPr>
                <w:rFonts w:asciiTheme="minorHAnsi" w:hAnsiTheme="minorHAnsi"/>
                <w:sz w:val="22"/>
                <w:szCs w:val="22"/>
                <w:lang w:eastAsia="ja-JP"/>
              </w:rPr>
              <w:t>ά</w:t>
            </w:r>
          </w:p>
          <w:p w:rsidR="00A17D6A" w:rsidRPr="008E0399" w:rsidRDefault="00A17D6A" w:rsidP="00895A42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A17D6A" w:rsidRPr="005D7F49" w:rsidRDefault="00A17D6A" w:rsidP="00895A42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5D7F49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Post operative outcome: the surgeon as risk factor for pain</w:t>
            </w:r>
          </w:p>
          <w:p w:rsidR="00A17D6A" w:rsidRPr="005D7F49" w:rsidRDefault="00A17D6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N. Rawal</w:t>
            </w:r>
          </w:p>
        </w:tc>
      </w:tr>
      <w:tr w:rsidR="00A17D6A" w:rsidTr="00A17D6A">
        <w:tc>
          <w:tcPr>
            <w:tcW w:w="1384" w:type="dxa"/>
          </w:tcPr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12:00-12:30</w:t>
            </w:r>
          </w:p>
        </w:tc>
        <w:tc>
          <w:tcPr>
            <w:tcW w:w="8789" w:type="dxa"/>
          </w:tcPr>
          <w:p w:rsidR="00A17D6A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Δορυφορική Διάλεξη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 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Προεδρείο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:</w:t>
            </w:r>
            <w:r w:rsidRPr="005D7F4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Δ. Βασιλάκος, Ι. Σιαφάκα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A17D6A" w:rsidRPr="005D7F49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5D7F4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Κατευθυντήριες οδηγίες της Ελληνικής Εταιρίας Θεραπείας Πόνου &amp; Παρηγορικής Φροντίδας για τον Νευροπαθητικό Πόνο</w:t>
            </w:r>
            <w:r w:rsidRPr="005D7F49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5D7F49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>o</w:t>
            </w:r>
            <w:r w:rsidRPr="005D7F4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ρόλος της Τραμαδόλης</w:t>
            </w:r>
          </w:p>
          <w:p w:rsidR="00A17D6A" w:rsidRPr="005D7F49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Α. Μπαϊρακτάρη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 </w:t>
            </w:r>
          </w:p>
          <w:p w:rsidR="00A17D6A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Default="00A17D6A" w:rsidP="00D92FF1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5D7F49">
              <w:rPr>
                <w:rFonts w:asciiTheme="minorHAnsi" w:hAnsiTheme="minorHAnsi"/>
                <w:b/>
                <w:i/>
                <w:sz w:val="22"/>
                <w:szCs w:val="22"/>
                <w:lang w:eastAsia="ja-JP"/>
              </w:rPr>
              <w:t>Με την ευγενική χορηγία της ΒΙΑΝΕΞ</w:t>
            </w:r>
          </w:p>
        </w:tc>
      </w:tr>
      <w:tr w:rsidR="00A17D6A" w:rsidTr="00A17D6A">
        <w:tc>
          <w:tcPr>
            <w:tcW w:w="1384" w:type="dxa"/>
          </w:tcPr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:30-13:00</w:t>
            </w:r>
          </w:p>
        </w:tc>
        <w:tc>
          <w:tcPr>
            <w:tcW w:w="8789" w:type="dxa"/>
          </w:tcPr>
          <w:p w:rsidR="00A17D6A" w:rsidRPr="00D92FF1" w:rsidRDefault="00A17D6A" w:rsidP="001B7B5D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Pr="00D92FF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</w:t>
            </w:r>
            <w:r w:rsidR="00260E15" w:rsidRPr="00D92FF1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I</w:t>
            </w:r>
          </w:p>
          <w:p w:rsidR="00361275" w:rsidRPr="00D92FF1" w:rsidRDefault="00361275" w:rsidP="0036127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 w:rsidRPr="00D92FF1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Ε. Αρναούτογλου, Ε. Μόκα</w:t>
            </w:r>
            <w:r w:rsidR="008E0399"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, Ε. Κ ουτσοπούλου</w:t>
            </w:r>
          </w:p>
          <w:p w:rsidR="00361275" w:rsidRPr="00D92FF1" w:rsidRDefault="00361275" w:rsidP="0036127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361275" w:rsidRPr="00D92FF1" w:rsidRDefault="00361275" w:rsidP="00361275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D92FF1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Local Anaesthetics: update on toxicity and non anaesthetic effects</w:t>
            </w:r>
          </w:p>
          <w:p w:rsidR="00A17D6A" w:rsidRPr="00361275" w:rsidRDefault="00361275" w:rsidP="00361275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Α</w:t>
            </w:r>
            <w:r w:rsidRPr="00D92FF1">
              <w:rPr>
                <w:rFonts w:asciiTheme="minorHAnsi" w:hAnsiTheme="minorHAnsi"/>
                <w:sz w:val="22"/>
                <w:szCs w:val="22"/>
                <w:lang w:val="en-US" w:eastAsia="ja-JP"/>
              </w:rPr>
              <w:t xml:space="preserve">. </w:t>
            </w:r>
            <w:r w:rsidRPr="00D92FF1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Borgeat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7D6A" w:rsidTr="00A17D6A">
        <w:tc>
          <w:tcPr>
            <w:tcW w:w="1384" w:type="dxa"/>
          </w:tcPr>
          <w:p w:rsidR="00A17D6A" w:rsidRPr="003F2536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</w:t>
            </w:r>
            <w:r w:rsidRPr="003F2536">
              <w:rPr>
                <w:rFonts w:asciiTheme="minorHAnsi" w:hAnsiTheme="minorHAnsi"/>
                <w:sz w:val="22"/>
                <w:szCs w:val="22"/>
              </w:rPr>
              <w:t>:00-14:30</w:t>
            </w:r>
          </w:p>
        </w:tc>
        <w:tc>
          <w:tcPr>
            <w:tcW w:w="8789" w:type="dxa"/>
          </w:tcPr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>Στρογγυλό Τραπέζι ΙΙΙ</w:t>
            </w:r>
          </w:p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>Περιοχική Αναισθησία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 w:rsidRPr="00D92FF1">
              <w:rPr>
                <w:rFonts w:asciiTheme="minorHAnsi" w:hAnsiTheme="minorHAnsi"/>
                <w:sz w:val="22"/>
                <w:szCs w:val="22"/>
              </w:rPr>
              <w:t>Λ. Θεοχάρης, Μ. Αρναουτάκης, Μ. Σταμέλος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>Περιοχική αναισθησία σε ασθενείς ανθεκτικούς στα οπιοειδή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sz w:val="22"/>
                <w:szCs w:val="22"/>
              </w:rPr>
              <w:t>Ε. Μόκα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>Περιοχική αναισθησία στην Ημερήσια Νοσηλεία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sz w:val="22"/>
                <w:szCs w:val="22"/>
              </w:rPr>
              <w:t xml:space="preserve">Α. Ανδρέου 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Ποιότητα και ασφάλεια της Περιοχικής Αναισθησίας</w:t>
            </w:r>
            <w:r w:rsidRPr="00D92FF1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D92FF1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τεκμηριωμένη πρακτική και κλινική διακυβέρνηση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sz w:val="22"/>
                <w:szCs w:val="22"/>
              </w:rPr>
              <w:t>Β. Ραφτόπουλος</w:t>
            </w:r>
          </w:p>
          <w:p w:rsidR="00A17D6A" w:rsidRPr="00D92FF1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D92FF1" w:rsidRDefault="00A17D6A" w:rsidP="00D92FF1">
            <w:pPr>
              <w:rPr>
                <w:rFonts w:asciiTheme="minorHAnsi" w:hAnsiTheme="minorHAnsi"/>
                <w:sz w:val="22"/>
                <w:szCs w:val="22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Σχολιασμός: </w:t>
            </w:r>
            <w:r w:rsidRPr="00D92FF1">
              <w:rPr>
                <w:rFonts w:asciiTheme="minorHAnsi" w:hAnsiTheme="minorHAnsi"/>
                <w:sz w:val="22"/>
                <w:szCs w:val="22"/>
              </w:rPr>
              <w:t xml:space="preserve">Ζ. </w:t>
            </w:r>
            <w:proofErr w:type="spellStart"/>
            <w:r w:rsidRPr="00D92FF1">
              <w:rPr>
                <w:rFonts w:asciiTheme="minorHAnsi" w:hAnsiTheme="minorHAnsi"/>
                <w:sz w:val="22"/>
                <w:szCs w:val="22"/>
              </w:rPr>
              <w:t>Γαμποπούλου</w:t>
            </w:r>
            <w:proofErr w:type="spellEnd"/>
            <w:r w:rsidRPr="00D92FF1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D92FF1"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Θ.</w:t>
            </w:r>
            <w:r w:rsidRPr="00D92FF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Δεμέστιχα</w:t>
            </w:r>
          </w:p>
        </w:tc>
      </w:tr>
      <w:tr w:rsidR="00A17D6A" w:rsidTr="00A17D6A">
        <w:tc>
          <w:tcPr>
            <w:tcW w:w="1384" w:type="dxa"/>
          </w:tcPr>
          <w:p w:rsidR="00A17D6A" w:rsidRPr="0063583F" w:rsidRDefault="00A17D6A" w:rsidP="0063583F">
            <w:pPr>
              <w:rPr>
                <w:rFonts w:asciiTheme="minorHAnsi" w:hAnsiTheme="minorHAnsi"/>
                <w:sz w:val="22"/>
                <w:szCs w:val="22"/>
              </w:rPr>
            </w:pPr>
            <w:r w:rsidRPr="005858BE">
              <w:rPr>
                <w:rFonts w:asciiTheme="minorHAnsi" w:hAnsiTheme="minorHAnsi"/>
                <w:sz w:val="22"/>
                <w:szCs w:val="22"/>
              </w:rPr>
              <w:t>14</w:t>
            </w:r>
            <w:r w:rsidRPr="0063583F">
              <w:rPr>
                <w:rFonts w:asciiTheme="minorHAnsi" w:hAnsiTheme="minorHAnsi"/>
                <w:sz w:val="22"/>
                <w:szCs w:val="22"/>
              </w:rPr>
              <w:t>:30-1</w:t>
            </w: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Pr="0063583F">
              <w:rPr>
                <w:rFonts w:asciiTheme="minorHAnsi" w:hAnsiTheme="minorHAnsi"/>
                <w:sz w:val="22"/>
                <w:szCs w:val="22"/>
              </w:rPr>
              <w:t>:30</w:t>
            </w:r>
          </w:p>
        </w:tc>
        <w:tc>
          <w:tcPr>
            <w:tcW w:w="8789" w:type="dxa"/>
          </w:tcPr>
          <w:p w:rsidR="00A17D6A" w:rsidRPr="00895A42" w:rsidRDefault="00A17D6A" w:rsidP="00D92FF1">
            <w:pPr>
              <w:rPr>
                <w:rFonts w:asciiTheme="minorHAnsi" w:hAnsiTheme="minorHAnsi"/>
                <w:sz w:val="22"/>
                <w:szCs w:val="22"/>
              </w:rPr>
            </w:pPr>
            <w:r w:rsidRPr="005858BE">
              <w:rPr>
                <w:rFonts w:asciiTheme="minorHAnsi" w:hAnsiTheme="minorHAnsi"/>
                <w:b/>
                <w:sz w:val="22"/>
                <w:szCs w:val="22"/>
              </w:rPr>
              <w:t>Διάλειμμα – Ελαφρύ Γεύμα</w:t>
            </w:r>
          </w:p>
        </w:tc>
      </w:tr>
      <w:tr w:rsidR="00A17D6A" w:rsidTr="00A17D6A">
        <w:tc>
          <w:tcPr>
            <w:tcW w:w="1384" w:type="dxa"/>
          </w:tcPr>
          <w:p w:rsidR="00A17D6A" w:rsidRPr="0063583F" w:rsidRDefault="00A17D6A" w:rsidP="0063583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 w:rsidRPr="0063583F">
              <w:rPr>
                <w:rFonts w:asciiTheme="minorHAnsi" w:hAnsiTheme="minorHAnsi"/>
                <w:sz w:val="22"/>
                <w:szCs w:val="22"/>
              </w:rPr>
              <w:t>:30-1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 w:rsidRPr="0063583F">
              <w:rPr>
                <w:rFonts w:asciiTheme="minorHAnsi" w:hAnsiTheme="minorHAnsi"/>
                <w:sz w:val="22"/>
                <w:szCs w:val="22"/>
              </w:rPr>
              <w:t>:00</w:t>
            </w:r>
          </w:p>
        </w:tc>
        <w:tc>
          <w:tcPr>
            <w:tcW w:w="8789" w:type="dxa"/>
          </w:tcPr>
          <w:p w:rsidR="00A17D6A" w:rsidRPr="00260E15" w:rsidRDefault="00A17D6A" w:rsidP="001E16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="00260E15" w:rsidRPr="0008544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VII</w:t>
            </w:r>
          </w:p>
          <w:p w:rsidR="00A17D6A" w:rsidRDefault="00A17D6A" w:rsidP="001E164B">
            <w:pPr>
              <w:rPr>
                <w:rFonts w:asciiTheme="minorHAnsi" w:hAnsiTheme="minorHAnsi"/>
                <w:sz w:val="22"/>
                <w:szCs w:val="22"/>
              </w:rPr>
            </w:pPr>
            <w:r w:rsidRPr="005858BE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DD354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Μ. Κοκολάκη, Ε. Καρανίκα, Π. Γαλανού </w:t>
            </w:r>
          </w:p>
          <w:p w:rsidR="00A17D6A" w:rsidRDefault="00A17D6A" w:rsidP="001E164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2D782B" w:rsidRDefault="00A17D6A" w:rsidP="001E164B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Νόσος 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Parkinson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και πόνος</w:t>
            </w:r>
          </w:p>
          <w:p w:rsidR="00A17D6A" w:rsidRDefault="00A17D6A" w:rsidP="001E164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Π. Ζης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7D6A" w:rsidTr="00A17D6A">
        <w:tc>
          <w:tcPr>
            <w:tcW w:w="1384" w:type="dxa"/>
          </w:tcPr>
          <w:p w:rsidR="00A17D6A" w:rsidRPr="00DD3548" w:rsidRDefault="00A17D6A" w:rsidP="0063583F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:00-1</w:t>
            </w:r>
            <w:r>
              <w:rPr>
                <w:rFonts w:asciiTheme="minorHAnsi" w:hAnsiTheme="minorHAnsi"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:30</w:t>
            </w:r>
          </w:p>
        </w:tc>
        <w:tc>
          <w:tcPr>
            <w:tcW w:w="8789" w:type="dxa"/>
          </w:tcPr>
          <w:p w:rsidR="00A17D6A" w:rsidRPr="00085443" w:rsidRDefault="00A17D6A" w:rsidP="001E16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="00260E15" w:rsidRPr="0008544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VIII</w:t>
            </w:r>
          </w:p>
          <w:p w:rsidR="00A17D6A" w:rsidRDefault="00A17D6A" w:rsidP="001E164B">
            <w:pPr>
              <w:rPr>
                <w:rFonts w:asciiTheme="minorHAnsi" w:hAnsiTheme="minorHAnsi"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085443">
              <w:rPr>
                <w:rFonts w:asciiTheme="minorHAnsi" w:hAnsiTheme="minorHAnsi"/>
                <w:sz w:val="22"/>
                <w:szCs w:val="22"/>
              </w:rPr>
              <w:t xml:space="preserve"> Σ.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Ντούβλη, Ε. 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Λογοθέτη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00789B">
              <w:rPr>
                <w:rFonts w:asciiTheme="minorHAnsi" w:hAnsiTheme="minorHAnsi"/>
                <w:sz w:val="22"/>
                <w:szCs w:val="22"/>
              </w:rPr>
              <w:t>Μ.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Παξιμάδη</w:t>
            </w:r>
          </w:p>
          <w:p w:rsidR="00A17D6A" w:rsidRDefault="00A17D6A" w:rsidP="001E164B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17D6A" w:rsidRPr="005858BE" w:rsidRDefault="00A17D6A" w:rsidP="001E164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58BE">
              <w:rPr>
                <w:rFonts w:asciiTheme="minorHAnsi" w:hAnsiTheme="minorHAnsi"/>
                <w:b/>
                <w:sz w:val="22"/>
                <w:szCs w:val="22"/>
              </w:rPr>
              <w:t>Ινομυαλγία: νεότερα δεδομένα</w:t>
            </w:r>
          </w:p>
          <w:p w:rsidR="00A17D6A" w:rsidRDefault="00A17D6A" w:rsidP="001E164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Δ. Παπαδοπούλου 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7D6A" w:rsidRPr="00D92FF1" w:rsidTr="00A17D6A">
        <w:tc>
          <w:tcPr>
            <w:tcW w:w="1384" w:type="dxa"/>
          </w:tcPr>
          <w:p w:rsidR="00A17D6A" w:rsidRPr="001B7B5D" w:rsidRDefault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17</w:t>
            </w:r>
            <w:r w:rsidRPr="001B7B5D">
              <w:rPr>
                <w:rFonts w:asciiTheme="minorHAnsi" w:hAnsiTheme="minorHAnsi"/>
                <w:sz w:val="22"/>
                <w:szCs w:val="22"/>
              </w:rPr>
              <w:t>:30-18:00</w:t>
            </w:r>
          </w:p>
        </w:tc>
        <w:tc>
          <w:tcPr>
            <w:tcW w:w="8789" w:type="dxa"/>
          </w:tcPr>
          <w:p w:rsidR="00A17D6A" w:rsidRPr="00D92FF1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="00260E15" w:rsidRPr="00D92FF1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</w:t>
            </w:r>
            <w:r w:rsidR="00555005" w:rsidRPr="00D92FF1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>X</w:t>
            </w:r>
          </w:p>
          <w:p w:rsidR="00361275" w:rsidRPr="00D92FF1" w:rsidRDefault="00361275" w:rsidP="0036127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 w:rsidRPr="00D92FF1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D92FF1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 </w:t>
            </w:r>
            <w:r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Ε. Μαυρομμάτη</w:t>
            </w:r>
            <w:r w:rsidRPr="00D92FF1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  </w:t>
            </w:r>
            <w:r w:rsidR="00A44FA8"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Δ. Σαρρίδου</w:t>
            </w:r>
            <w:r w:rsidR="008E0399" w:rsidRPr="00D92FF1">
              <w:rPr>
                <w:rFonts w:asciiTheme="minorHAnsi" w:hAnsiTheme="minorHAnsi"/>
                <w:sz w:val="22"/>
                <w:szCs w:val="22"/>
                <w:lang w:eastAsia="ja-JP"/>
              </w:rPr>
              <w:t>, Ν. Καμπαγιάννης</w:t>
            </w:r>
          </w:p>
          <w:p w:rsidR="00D92FF1" w:rsidRDefault="00D92FF1" w:rsidP="0036127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A44FA8" w:rsidRPr="00D92FF1" w:rsidRDefault="00A44FA8" w:rsidP="00361275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D92FF1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>Acute pain after cardiothoracic procedures: Classic approaches and current trends</w:t>
            </w:r>
          </w:p>
          <w:p w:rsidR="00A17D6A" w:rsidRPr="00D92FF1" w:rsidRDefault="00361275" w:rsidP="00361275">
            <w:pPr>
              <w:rPr>
                <w:rFonts w:asciiTheme="minorHAnsi" w:hAnsiTheme="minorHAnsi"/>
                <w:sz w:val="22"/>
                <w:szCs w:val="22"/>
                <w:highlight w:val="yellow"/>
                <w:lang w:val="en-US" w:eastAsia="ja-JP"/>
              </w:rPr>
            </w:pPr>
            <w:r w:rsidRPr="00D92FF1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Ch. Walker</w:t>
            </w:r>
          </w:p>
        </w:tc>
      </w:tr>
      <w:tr w:rsidR="00A17D6A" w:rsidRPr="00912037" w:rsidTr="00A17D6A">
        <w:tc>
          <w:tcPr>
            <w:tcW w:w="1384" w:type="dxa"/>
          </w:tcPr>
          <w:p w:rsidR="00A17D6A" w:rsidRPr="001B7B5D" w:rsidRDefault="00A17D6A" w:rsidP="0063583F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B7B5D">
              <w:rPr>
                <w:rFonts w:asciiTheme="minorHAnsi" w:hAnsiTheme="minorHAnsi"/>
                <w:sz w:val="22"/>
                <w:szCs w:val="22"/>
                <w:lang w:val="en-US"/>
              </w:rPr>
              <w:t>18:00-19:30</w:t>
            </w:r>
          </w:p>
        </w:tc>
        <w:tc>
          <w:tcPr>
            <w:tcW w:w="8789" w:type="dxa"/>
          </w:tcPr>
          <w:p w:rsidR="00A17D6A" w:rsidRPr="00DB1639" w:rsidRDefault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58BE">
              <w:rPr>
                <w:rFonts w:asciiTheme="minorHAnsi" w:hAnsiTheme="minorHAnsi"/>
                <w:b/>
                <w:sz w:val="22"/>
                <w:szCs w:val="22"/>
              </w:rPr>
              <w:t>Δορυφορικό</w:t>
            </w:r>
            <w:r w:rsidRPr="00DB163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858BE">
              <w:rPr>
                <w:rFonts w:asciiTheme="minorHAnsi" w:hAnsiTheme="minorHAnsi"/>
                <w:b/>
                <w:sz w:val="22"/>
                <w:szCs w:val="22"/>
              </w:rPr>
              <w:t>Συμπόσιο</w:t>
            </w:r>
            <w:r w:rsidRPr="00DB163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A17D6A" w:rsidRPr="00912037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Διαχείριση του Περιφερικού Νευροπαθητικού Πόνου</w:t>
            </w:r>
            <w:r w:rsidRPr="00912037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πρόσφατα διεθνή δεδομένα</w:t>
            </w:r>
          </w:p>
          <w:p w:rsidR="00A17D6A" w:rsidRDefault="00A17D6A" w:rsidP="00912037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Α. Βαδαλούκα, Θ. Βογιατζάκη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A17D6A" w:rsidRPr="00912037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QUEPP: 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τεκμηρίωση της έγκαιρης θεραπείας του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εριφερικού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Ν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ευροπαθητικού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όνου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Ι. Σιαφάκα</w:t>
            </w:r>
          </w:p>
          <w:p w:rsidR="00A17D6A" w:rsidRDefault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A17D6A" w:rsidRPr="00912037" w:rsidRDefault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ELEVATE: 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συγκριτική μελέτη της δια του δέρματος έναντι της από του στόματος θεραπείας του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εριφερικού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Ν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ευροπαθητικού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όνου</w:t>
            </w:r>
          </w:p>
          <w:p w:rsidR="00A17D6A" w:rsidRPr="00DB1639" w:rsidRDefault="00A17D6A" w:rsidP="00912037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Α. Βαδαλούκα</w:t>
            </w:r>
          </w:p>
          <w:p w:rsidR="00A17D6A" w:rsidRPr="00DB1639" w:rsidRDefault="00A17D6A" w:rsidP="00912037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A17D6A" w:rsidRPr="00912037" w:rsidRDefault="00A17D6A" w:rsidP="001A7F7A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  <w:lang w:eastAsia="ja-JP"/>
              </w:rPr>
              <w:t>Με την ευγενική χορηγία της</w:t>
            </w:r>
            <w:r>
              <w:rPr>
                <w:rFonts w:asciiTheme="minorHAnsi" w:hAnsiTheme="minorHAnsi" w:hint="eastAsia"/>
                <w:b/>
                <w:i/>
                <w:sz w:val="22"/>
                <w:szCs w:val="22"/>
                <w:lang w:eastAsia="ja-JP"/>
              </w:rPr>
              <w:t xml:space="preserve"> ASTELLAS</w:t>
            </w:r>
          </w:p>
        </w:tc>
      </w:tr>
    </w:tbl>
    <w:p w:rsidR="00912037" w:rsidRDefault="00912037">
      <w:pPr>
        <w:rPr>
          <w:rFonts w:asciiTheme="minorHAnsi" w:hAnsiTheme="minorHAnsi"/>
          <w:sz w:val="22"/>
          <w:szCs w:val="22"/>
        </w:rPr>
      </w:pPr>
    </w:p>
    <w:p w:rsidR="001520D2" w:rsidRPr="00767686" w:rsidRDefault="00912037" w:rsidP="001520D2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br w:type="page"/>
      </w:r>
      <w:r w:rsidR="001520D2" w:rsidRPr="00767686">
        <w:rPr>
          <w:rFonts w:asciiTheme="minorHAnsi" w:hAnsiTheme="minorHAnsi"/>
          <w:b/>
          <w:sz w:val="28"/>
          <w:szCs w:val="28"/>
        </w:rPr>
        <w:t>Παρασκευή 3 Οκτωβρίου 2014</w:t>
      </w:r>
    </w:p>
    <w:p w:rsidR="001520D2" w:rsidRDefault="001520D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03"/>
        <w:gridCol w:w="8770"/>
      </w:tblGrid>
      <w:tr w:rsidR="001520D2" w:rsidRPr="00085889" w:rsidTr="001520D2">
        <w:tc>
          <w:tcPr>
            <w:tcW w:w="1403" w:type="dxa"/>
          </w:tcPr>
          <w:p w:rsidR="001520D2" w:rsidRDefault="001520D2" w:rsidP="001520D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70" w:type="dxa"/>
          </w:tcPr>
          <w:p w:rsidR="001520D2" w:rsidRPr="001A111A" w:rsidRDefault="001520D2" w:rsidP="001520D2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1A7F7A">
              <w:rPr>
                <w:rFonts w:asciiTheme="minorHAnsi" w:hAnsiTheme="minorHAnsi"/>
                <w:b/>
                <w:sz w:val="22"/>
                <w:szCs w:val="22"/>
              </w:rPr>
              <w:t>ΑΙΘΟΥΣΑ ΙΙ</w:t>
            </w:r>
            <w:r w:rsidR="00681A2E" w:rsidRPr="001A7F7A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</w:tr>
      <w:tr w:rsidR="00A17D6A" w:rsidRPr="00085889" w:rsidTr="001520D2">
        <w:tc>
          <w:tcPr>
            <w:tcW w:w="1403" w:type="dxa"/>
          </w:tcPr>
          <w:p w:rsidR="00A17D6A" w:rsidRDefault="00A17D6A" w:rsidP="001520D2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08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:00-11:00</w:t>
            </w:r>
          </w:p>
        </w:tc>
        <w:tc>
          <w:tcPr>
            <w:tcW w:w="8770" w:type="dxa"/>
          </w:tcPr>
          <w:p w:rsidR="00B451C3" w:rsidRDefault="00B451C3" w:rsidP="00B451C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Κλινικό Φροντιστήριο Ι </w:t>
            </w:r>
          </w:p>
          <w:p w:rsidR="00B451C3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Οξύς και Χρόνιος Πόνος Σπονδυλικής Στήλης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Θεραπευτικές παρεμβάσεις πριν και μετά το χειρουργείο</w:t>
            </w:r>
          </w:p>
          <w:p w:rsidR="00B451C3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B451C3" w:rsidRPr="001520D2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Συντονιστής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:</w:t>
            </w:r>
            <w:r w:rsidRPr="00895A42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 </w:t>
            </w:r>
            <w:r w:rsidRPr="00895A42">
              <w:rPr>
                <w:rFonts w:asciiTheme="minorHAnsi" w:hAnsiTheme="minorHAnsi"/>
                <w:sz w:val="22"/>
                <w:szCs w:val="22"/>
                <w:lang w:eastAsia="ja-JP"/>
              </w:rPr>
              <w:t>Γ. Βησσαράκης</w:t>
            </w:r>
          </w:p>
          <w:p w:rsidR="00B451C3" w:rsidRPr="001520D2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1520D2">
              <w:rPr>
                <w:rFonts w:asciiTheme="minorHAnsi" w:hAnsiTheme="minorHAnsi"/>
                <w:b/>
                <w:sz w:val="22"/>
                <w:szCs w:val="22"/>
                <w:u w:val="single"/>
                <w:lang w:eastAsia="ja-JP"/>
              </w:rPr>
              <w:t>Πριν το χειρουργείο</w:t>
            </w:r>
            <w:r w:rsidRPr="0008588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B451C3" w:rsidRPr="001520D2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1520D2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Εκφυλιστική νόσος σπονδυλικής στήλης</w:t>
            </w:r>
            <w:r w:rsidRPr="001520D2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1520D2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ορισμός, διαγνωστικά κριτήρια, ανατομικά στοιχεία που συμμετέχουν στην εκφύλιση, κλινικά χαρακτηριστικά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Μ. Καράβης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B451C3" w:rsidRPr="001520D2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1520D2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Διαχείριση παθήσεων σπονδυλικής στήλης στο Ιατρείο Πόνου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Ε.Χ. Ησαϊα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B451C3" w:rsidRPr="001520D2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1520D2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Φυσικοθεραπευτικές παρεμβάσεις στο σπονδυλικό πόνο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Γ. Γεωργούδης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u w:val="single"/>
                <w:lang w:eastAsia="ja-JP"/>
              </w:rPr>
              <w:t>Μετά το χειρουργείο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Η χειρουργική αντιμετώπιση του οξέος και χρόνιου πόνου σπονδυλικής Στήλης</w:t>
            </w:r>
          </w:p>
          <w:p w:rsidR="00B451C3" w:rsidRPr="00C64CE9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Β. Νικολάου </w:t>
            </w:r>
          </w:p>
          <w:p w:rsidR="00B451C3" w:rsidRDefault="00B451C3" w:rsidP="00B451C3">
            <w:pPr>
              <w:pStyle w:val="ListParagraph"/>
              <w:rPr>
                <w:rFonts w:ascii="Arial" w:hAnsi="Arial" w:cs="Arial"/>
                <w:b/>
              </w:rPr>
            </w:pP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Αποκατάσταση μετά το χειρουργείο. </w:t>
            </w:r>
            <w:r w:rsidRPr="00C64CE9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>Fail</w:t>
            </w:r>
            <w:r w:rsidR="0068071B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ed</w:t>
            </w:r>
            <w:r w:rsidRPr="00C64CE9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 xml:space="preserve"> back surgery syndrome</w:t>
            </w:r>
          </w:p>
          <w:p w:rsidR="00B451C3" w:rsidRPr="00DB1639" w:rsidRDefault="00B451C3" w:rsidP="00B451C3">
            <w:pPr>
              <w:rPr>
                <w:rFonts w:asciiTheme="minorHAnsi" w:hAnsiTheme="minorHAnsi"/>
                <w:sz w:val="22"/>
                <w:szCs w:val="22"/>
                <w:lang w:val="en-US" w:eastAsia="ja-JP"/>
              </w:rPr>
            </w:pPr>
            <w:r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>Γ</w:t>
            </w:r>
            <w:r w:rsidRPr="00DB1639">
              <w:rPr>
                <w:rFonts w:asciiTheme="minorHAnsi" w:hAnsiTheme="minorHAnsi"/>
                <w:sz w:val="22"/>
                <w:szCs w:val="22"/>
                <w:lang w:val="en-US" w:eastAsia="ja-JP"/>
              </w:rPr>
              <w:t xml:space="preserve">. </w:t>
            </w:r>
            <w:r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>Βησσαράκης</w:t>
            </w:r>
            <w:r w:rsidRPr="00DB1639">
              <w:rPr>
                <w:rFonts w:asciiTheme="minorHAnsi" w:hAnsiTheme="minorHAnsi"/>
                <w:sz w:val="22"/>
                <w:szCs w:val="22"/>
                <w:lang w:val="en-US" w:eastAsia="ja-JP"/>
              </w:rPr>
              <w:t xml:space="preserve"> </w:t>
            </w:r>
          </w:p>
          <w:p w:rsidR="00B451C3" w:rsidRPr="00DB1639" w:rsidRDefault="00B451C3" w:rsidP="00B451C3">
            <w:pPr>
              <w:pStyle w:val="ListParagraph"/>
              <w:rPr>
                <w:rFonts w:ascii="Arial" w:hAnsi="Arial" w:cs="Arial"/>
                <w:lang w:val="en-US"/>
              </w:rPr>
            </w:pPr>
          </w:p>
          <w:p w:rsidR="00B451C3" w:rsidRPr="00681A2E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Δυνατότητες παρέμβασης της φυσι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κοθεραπείας μετά το χειρουργείο</w:t>
            </w:r>
          </w:p>
          <w:p w:rsidR="00B451C3" w:rsidRPr="00C64CE9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Α. Σιδέρης </w:t>
            </w:r>
          </w:p>
          <w:p w:rsidR="00B451C3" w:rsidRDefault="00B451C3" w:rsidP="00B451C3">
            <w:pPr>
              <w:pStyle w:val="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u w:val="single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u w:val="single"/>
                <w:lang w:eastAsia="ja-JP"/>
              </w:rPr>
              <w:t>ΕΠΙΔΕΙΞΗ ΣΕ ΜΟΝΤΕΛΟ</w:t>
            </w:r>
          </w:p>
          <w:p w:rsidR="00B451C3" w:rsidRDefault="00B451C3" w:rsidP="00B451C3">
            <w:pPr>
              <w:pStyle w:val="ListParagraph"/>
              <w:rPr>
                <w:rFonts w:ascii="Arial" w:hAnsi="Arial" w:cs="Arial"/>
                <w:i/>
                <w:u w:val="single"/>
              </w:rPr>
            </w:pP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Αδρή νευρολογική εκτίμηση σε 5 λεπτά</w:t>
            </w:r>
          </w:p>
          <w:p w:rsidR="00B451C3" w:rsidRPr="00C64CE9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>Μ. Σεγρέδου</w:t>
            </w: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B451C3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Πριν το χειρουργείο.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Νευρολογική εκτίμηση τάσης του νευρικού ιστού      </w:t>
            </w:r>
          </w:p>
          <w:p w:rsidR="00B451C3" w:rsidRPr="00C64CE9" w:rsidRDefault="0068071B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Γ</w:t>
            </w:r>
            <w:r w:rsidR="00B451C3"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. Γεωργούδης </w:t>
            </w:r>
          </w:p>
          <w:p w:rsidR="00B451C3" w:rsidRDefault="00B451C3" w:rsidP="00B451C3">
            <w:pPr>
              <w:pStyle w:val="ListParagraph"/>
              <w:rPr>
                <w:rFonts w:ascii="Arial" w:hAnsi="Arial" w:cs="Arial"/>
              </w:rPr>
            </w:pPr>
          </w:p>
          <w:p w:rsidR="00B451C3" w:rsidRPr="00C64CE9" w:rsidRDefault="00B451C3" w:rsidP="00B451C3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Μετά το χειρουργείο. Ασκησιολόγια,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χειρισμοί,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εκτίμηση,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C64CE9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πορεία</w:t>
            </w:r>
          </w:p>
          <w:p w:rsidR="00A17D6A" w:rsidRDefault="00B451C3" w:rsidP="001A7F7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C64CE9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Α. Σιδέρης </w:t>
            </w:r>
          </w:p>
          <w:p w:rsidR="001A7F7A" w:rsidRPr="005858BE" w:rsidRDefault="001A7F7A" w:rsidP="001A7F7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7D6A" w:rsidRPr="00085889" w:rsidTr="001520D2">
        <w:tc>
          <w:tcPr>
            <w:tcW w:w="1403" w:type="dxa"/>
          </w:tcPr>
          <w:p w:rsidR="00A17D6A" w:rsidRPr="004112BA" w:rsidRDefault="00A17D6A" w:rsidP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4112BA">
              <w:rPr>
                <w:rFonts w:asciiTheme="minorHAnsi" w:hAnsiTheme="minorHAnsi"/>
                <w:sz w:val="22"/>
                <w:szCs w:val="22"/>
              </w:rPr>
              <w:t>:00-11:30</w:t>
            </w:r>
          </w:p>
        </w:tc>
        <w:tc>
          <w:tcPr>
            <w:tcW w:w="8770" w:type="dxa"/>
          </w:tcPr>
          <w:p w:rsidR="00A17D6A" w:rsidRDefault="00A17D6A" w:rsidP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83543F">
              <w:rPr>
                <w:rFonts w:asciiTheme="minorHAnsi" w:hAnsiTheme="minorHAnsi"/>
                <w:b/>
                <w:sz w:val="22"/>
                <w:szCs w:val="22"/>
              </w:rPr>
              <w:t>Διάλειμμα – Καφές</w:t>
            </w:r>
          </w:p>
        </w:tc>
      </w:tr>
      <w:tr w:rsidR="00A17D6A" w:rsidRPr="00085889" w:rsidTr="001520D2">
        <w:tc>
          <w:tcPr>
            <w:tcW w:w="1403" w:type="dxa"/>
          </w:tcPr>
          <w:p w:rsidR="00A17D6A" w:rsidRPr="001520D2" w:rsidRDefault="00A17D6A" w:rsidP="001520D2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14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:30-16:30</w:t>
            </w:r>
          </w:p>
        </w:tc>
        <w:tc>
          <w:tcPr>
            <w:tcW w:w="8770" w:type="dxa"/>
          </w:tcPr>
          <w:p w:rsidR="00A17D6A" w:rsidRDefault="00A17D6A" w:rsidP="001520D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858BE">
              <w:rPr>
                <w:rFonts w:asciiTheme="minorHAnsi" w:hAnsiTheme="minorHAnsi"/>
                <w:b/>
                <w:sz w:val="22"/>
                <w:szCs w:val="22"/>
              </w:rPr>
              <w:t>Κλινικό Φροντιστήριο ΙΙ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B451C3" w:rsidRPr="00B451C3" w:rsidRDefault="00B451C3" w:rsidP="00B451C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Περιοχική Αναισθησία στα παιδιά με τη βοήθεια υπερήχων 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Συντονίστρια</w:t>
            </w:r>
            <w:r w:rsidRPr="00895A42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: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Π. Μαμμή</w:t>
            </w:r>
          </w:p>
          <w:p w:rsidR="00B451C3" w:rsidRDefault="00B451C3" w:rsidP="00B451C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B451C3" w:rsidRPr="00F77A01" w:rsidRDefault="00B451C3" w:rsidP="00B451C3">
            <w:pPr>
              <w:pStyle w:val="NoSpacing"/>
              <w:rPr>
                <w:b/>
              </w:rPr>
            </w:pPr>
            <w:r w:rsidRPr="00F77A01">
              <w:rPr>
                <w:b/>
              </w:rPr>
              <w:t xml:space="preserve">Νευρικοί αποκλεισμοί άνω άκρου. Υπερηχογραφική επίδειξη και άσκηση σε παιδιατρικό μοντέλο  </w:t>
            </w:r>
          </w:p>
          <w:p w:rsidR="00B451C3" w:rsidRDefault="00B451C3" w:rsidP="00B451C3">
            <w:pPr>
              <w:pStyle w:val="NoSpacing"/>
            </w:pPr>
            <w:r>
              <w:t xml:space="preserve">Δ. Ζαχαρόπουλος, Ε.Καρκάλα </w:t>
            </w:r>
          </w:p>
          <w:p w:rsidR="00B451C3" w:rsidRDefault="00B451C3" w:rsidP="00B451C3">
            <w:pPr>
              <w:pStyle w:val="NoSpacing"/>
            </w:pPr>
          </w:p>
          <w:p w:rsidR="00B451C3" w:rsidRPr="00F77A01" w:rsidRDefault="00B451C3" w:rsidP="00B451C3">
            <w:pPr>
              <w:pStyle w:val="NoSpacing"/>
              <w:rPr>
                <w:b/>
              </w:rPr>
            </w:pPr>
            <w:r w:rsidRPr="00F77A01">
              <w:rPr>
                <w:b/>
              </w:rPr>
              <w:t xml:space="preserve">Νευρικοί αποκλεισμοί κορμού και κάτω άκρου. Υπερηχογραφική επίδειξη και </w:t>
            </w:r>
            <w:r>
              <w:rPr>
                <w:b/>
              </w:rPr>
              <w:t>άσκηση σε παιδιατρικό μοντέλο</w:t>
            </w:r>
          </w:p>
          <w:p w:rsidR="00A17D6A" w:rsidRPr="00085889" w:rsidRDefault="00B451C3" w:rsidP="001A7F7A">
            <w:pPr>
              <w:pStyle w:val="NoSpacing"/>
            </w:pPr>
            <w:r>
              <w:t xml:space="preserve">Δ. Οικονομόπουλος, Ε. </w:t>
            </w:r>
            <w:proofErr w:type="spellStart"/>
            <w:r>
              <w:t>Γαρίνη</w:t>
            </w:r>
            <w:proofErr w:type="spellEnd"/>
          </w:p>
        </w:tc>
      </w:tr>
    </w:tbl>
    <w:p w:rsidR="00912037" w:rsidRDefault="00912037">
      <w:pPr>
        <w:rPr>
          <w:rFonts w:asciiTheme="minorHAnsi" w:hAnsiTheme="minorHAnsi"/>
          <w:sz w:val="22"/>
          <w:szCs w:val="22"/>
        </w:rPr>
      </w:pPr>
    </w:p>
    <w:p w:rsidR="001520D2" w:rsidRDefault="001520D2">
      <w:pPr>
        <w:rPr>
          <w:rFonts w:asciiTheme="minorHAnsi" w:hAnsiTheme="minorHAnsi"/>
          <w:sz w:val="22"/>
          <w:szCs w:val="22"/>
        </w:rPr>
      </w:pPr>
    </w:p>
    <w:p w:rsidR="007F1D65" w:rsidRPr="00912037" w:rsidRDefault="007F1D65">
      <w:pPr>
        <w:rPr>
          <w:rFonts w:asciiTheme="minorHAnsi" w:hAnsiTheme="minorHAnsi"/>
          <w:sz w:val="22"/>
          <w:szCs w:val="22"/>
        </w:rPr>
      </w:pPr>
    </w:p>
    <w:p w:rsidR="007F1D65" w:rsidRPr="00C64CE9" w:rsidRDefault="007F1D65" w:rsidP="007F1D6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Σάββατο</w:t>
      </w:r>
      <w:r w:rsidRPr="00C64CE9">
        <w:rPr>
          <w:rFonts w:asciiTheme="minorHAnsi" w:hAnsiTheme="minorHAnsi"/>
          <w:b/>
          <w:sz w:val="28"/>
          <w:szCs w:val="28"/>
        </w:rPr>
        <w:t xml:space="preserve"> 4 </w:t>
      </w:r>
      <w:r w:rsidRPr="00767686">
        <w:rPr>
          <w:rFonts w:asciiTheme="minorHAnsi" w:hAnsiTheme="minorHAnsi"/>
          <w:b/>
          <w:sz w:val="28"/>
          <w:szCs w:val="28"/>
        </w:rPr>
        <w:t>Οκτωβρίου</w:t>
      </w:r>
      <w:r w:rsidRPr="00C64CE9">
        <w:rPr>
          <w:rFonts w:asciiTheme="minorHAnsi" w:hAnsiTheme="minorHAnsi"/>
          <w:b/>
          <w:sz w:val="28"/>
          <w:szCs w:val="28"/>
        </w:rPr>
        <w:t xml:space="preserve"> 2014</w:t>
      </w:r>
    </w:p>
    <w:p w:rsidR="007F1D65" w:rsidRPr="00C64CE9" w:rsidRDefault="007F1D65" w:rsidP="007F1D6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384"/>
        <w:gridCol w:w="8789"/>
      </w:tblGrid>
      <w:tr w:rsidR="008231B6" w:rsidRPr="00C64CE9" w:rsidTr="00D92FF1">
        <w:tc>
          <w:tcPr>
            <w:tcW w:w="1384" w:type="dxa"/>
          </w:tcPr>
          <w:p w:rsidR="008231B6" w:rsidRPr="00C64CE9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89" w:type="dxa"/>
          </w:tcPr>
          <w:p w:rsidR="008231B6" w:rsidRPr="00C64CE9" w:rsidRDefault="008231B6" w:rsidP="00A2366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E739D">
              <w:rPr>
                <w:rFonts w:asciiTheme="minorHAnsi" w:hAnsiTheme="minorHAnsi"/>
                <w:b/>
                <w:sz w:val="22"/>
                <w:szCs w:val="22"/>
              </w:rPr>
              <w:t>ΑΙΘΟΥΣΑ</w:t>
            </w:r>
            <w:r w:rsidRPr="00C64CE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E739D">
              <w:rPr>
                <w:rFonts w:asciiTheme="minorHAnsi" w:hAnsiTheme="minorHAnsi"/>
                <w:b/>
                <w:sz w:val="22"/>
                <w:szCs w:val="22"/>
              </w:rPr>
              <w:t>Ι</w:t>
            </w:r>
          </w:p>
        </w:tc>
      </w:tr>
      <w:tr w:rsidR="008231B6" w:rsidTr="00D92FF1">
        <w:tc>
          <w:tcPr>
            <w:tcW w:w="1384" w:type="dxa"/>
          </w:tcPr>
          <w:p w:rsidR="008231B6" w:rsidRPr="00C64CE9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C64CE9">
              <w:rPr>
                <w:rFonts w:asciiTheme="minorHAnsi" w:hAnsiTheme="minorHAnsi"/>
                <w:sz w:val="22"/>
                <w:szCs w:val="22"/>
              </w:rPr>
              <w:t>08:00-09:00</w:t>
            </w:r>
          </w:p>
        </w:tc>
        <w:tc>
          <w:tcPr>
            <w:tcW w:w="8789" w:type="dxa"/>
          </w:tcPr>
          <w:p w:rsidR="008231B6" w:rsidRPr="008957D0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Ελεύθερες Ανακοινώσεις Ι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</w:t>
            </w:r>
          </w:p>
          <w:p w:rsidR="008231B6" w:rsidRPr="00A44FA8" w:rsidRDefault="008231B6" w:rsidP="001B7B5D">
            <w:pPr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 w:rsidRPr="001A7F7A">
              <w:rPr>
                <w:rFonts w:asciiTheme="minorHAnsi" w:hAnsiTheme="minorHAnsi"/>
                <w:b/>
                <w:color w:val="0D0D0D" w:themeColor="text1" w:themeTint="F2"/>
                <w:sz w:val="22"/>
                <w:szCs w:val="22"/>
              </w:rPr>
              <w:t>:</w:t>
            </w:r>
            <w:r w:rsidRPr="001A7F7A">
              <w:rPr>
                <w:rFonts w:asciiTheme="minorHAnsi" w:hAnsiTheme="minorHAnsi"/>
                <w:color w:val="0D0D0D" w:themeColor="text1" w:themeTint="F2"/>
                <w:sz w:val="22"/>
                <w:szCs w:val="22"/>
              </w:rPr>
              <w:t xml:space="preserve"> </w:t>
            </w:r>
            <w:r w:rsidRPr="001A7F7A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>Ε.</w:t>
            </w:r>
            <w:r w:rsidRPr="00085443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 xml:space="preserve"> Θεοδώρου, Α. </w:t>
            </w:r>
            <w:proofErr w:type="spellStart"/>
            <w:r w:rsidRPr="00085443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>Ντίνκα</w:t>
            </w:r>
            <w:proofErr w:type="spellEnd"/>
            <w:r w:rsidRPr="00085443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 xml:space="preserve">, </w:t>
            </w:r>
            <w:r w:rsidR="001A7F7A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>Γ.</w:t>
            </w:r>
            <w:r w:rsidRPr="00085443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085443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>Παπακίτσος</w:t>
            </w:r>
            <w:proofErr w:type="spellEnd"/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231B6" w:rsidTr="00D92FF1">
        <w:tc>
          <w:tcPr>
            <w:tcW w:w="1384" w:type="dxa"/>
          </w:tcPr>
          <w:p w:rsidR="008231B6" w:rsidRPr="008957D0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8957D0">
              <w:rPr>
                <w:rFonts w:asciiTheme="minorHAnsi" w:hAnsiTheme="minorHAnsi"/>
                <w:sz w:val="22"/>
                <w:szCs w:val="22"/>
              </w:rPr>
              <w:t>09:00-10:30</w:t>
            </w:r>
          </w:p>
        </w:tc>
        <w:tc>
          <w:tcPr>
            <w:tcW w:w="8789" w:type="dxa"/>
          </w:tcPr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 xml:space="preserve">Στρογγυλό Τραπέζι </w:t>
            </w:r>
            <w:r w:rsidRPr="00B07E1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IV</w:t>
            </w:r>
          </w:p>
          <w:p w:rsidR="008231B6" w:rsidRDefault="008231B6" w:rsidP="00671D0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Τα πολλά πρόσωπα της οσφυαλγίας</w:t>
            </w:r>
          </w:p>
          <w:p w:rsidR="00260E15" w:rsidRPr="00A44FA8" w:rsidRDefault="008231B6" w:rsidP="00260E15">
            <w:pPr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7F1D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Α.</w:t>
            </w:r>
            <w:r w:rsidRPr="00897D4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60E15">
              <w:rPr>
                <w:rFonts w:asciiTheme="minorHAnsi" w:hAnsiTheme="minorHAnsi"/>
                <w:sz w:val="22"/>
                <w:szCs w:val="22"/>
              </w:rPr>
              <w:t>Μελά, Α. Άντζελ</w:t>
            </w:r>
            <w:r w:rsidR="00260E15" w:rsidRPr="00085443">
              <w:rPr>
                <w:rFonts w:asciiTheme="minorHAnsi" w:hAnsiTheme="minorHAnsi"/>
                <w:sz w:val="22"/>
                <w:szCs w:val="22"/>
              </w:rPr>
              <w:t xml:space="preserve">,  </w:t>
            </w:r>
            <w:r w:rsidR="00260E15" w:rsidRPr="00085443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 xml:space="preserve">Ν. Ξανθόπουλος 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Μη ειδική οσφυαλγία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Μ. Καράβης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Οσφυαλγία με ριζιτική συνδρομή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Φ. Κρεμαστινού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Οσφυαλγία με ζυγοαποφυσιακή αρθρίτιδα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Γ. Σταματίου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Default="008231B6" w:rsidP="00971324">
            <w:pPr>
              <w:rPr>
                <w:rFonts w:asciiTheme="minorHAnsi" w:hAnsiTheme="minorHAnsi"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Σχολιασμός</w:t>
            </w:r>
            <w:r w:rsidRPr="00495266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49526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Ε. Αντωνοπούλου, Ε. Σταυροπούλου</w:t>
            </w:r>
          </w:p>
        </w:tc>
      </w:tr>
      <w:tr w:rsidR="008231B6" w:rsidTr="00D92FF1">
        <w:tc>
          <w:tcPr>
            <w:tcW w:w="1384" w:type="dxa"/>
          </w:tcPr>
          <w:p w:rsidR="008231B6" w:rsidRPr="007F1D65" w:rsidRDefault="008231B6" w:rsidP="00A2366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:30-11:00</w:t>
            </w:r>
          </w:p>
        </w:tc>
        <w:tc>
          <w:tcPr>
            <w:tcW w:w="8789" w:type="dxa"/>
          </w:tcPr>
          <w:p w:rsidR="008231B6" w:rsidRPr="00D31921" w:rsidRDefault="008231B6" w:rsidP="00A2366E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Pr="00085443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X</w:t>
            </w:r>
          </w:p>
          <w:p w:rsidR="008231B6" w:rsidRPr="001B7B5D" w:rsidRDefault="008231B6" w:rsidP="00A2366E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Pr="00A2366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13AC5">
              <w:rPr>
                <w:rFonts w:asciiTheme="minorHAnsi" w:hAnsiTheme="minorHAnsi"/>
                <w:sz w:val="22"/>
                <w:szCs w:val="22"/>
              </w:rPr>
              <w:t xml:space="preserve">Ε. 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Βραχνού, Μ.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Μαραγιάννη</w:t>
            </w:r>
            <w:proofErr w:type="spellEnd"/>
            <w:r w:rsidR="00E13AC5">
              <w:rPr>
                <w:rFonts w:asciiTheme="minorHAnsi" w:hAnsiTheme="minorHAnsi"/>
                <w:sz w:val="22"/>
                <w:szCs w:val="22"/>
                <w:lang w:eastAsia="ja-JP"/>
              </w:rPr>
              <w:t>, Ν. Σακκά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1B7B5D" w:rsidRDefault="008231B6" w:rsidP="00A2366E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Εξατομικευμένη θεραπεία στον πόνο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1B7B5D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ε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ίναι εφικτή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; 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en-US" w:eastAsia="ja-JP"/>
              </w:rPr>
              <w:t>Ε. Ρ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άπτης</w:t>
            </w:r>
          </w:p>
        </w:tc>
      </w:tr>
      <w:tr w:rsidR="008231B6" w:rsidTr="00D92FF1">
        <w:tc>
          <w:tcPr>
            <w:tcW w:w="1384" w:type="dxa"/>
          </w:tcPr>
          <w:p w:rsidR="008231B6" w:rsidRPr="00897D4F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897D4F">
              <w:rPr>
                <w:rFonts w:asciiTheme="minorHAnsi" w:hAnsiTheme="minorHAnsi"/>
                <w:sz w:val="22"/>
                <w:szCs w:val="22"/>
              </w:rPr>
              <w:t>:00-11:30</w:t>
            </w:r>
          </w:p>
        </w:tc>
        <w:tc>
          <w:tcPr>
            <w:tcW w:w="8789" w:type="dxa"/>
          </w:tcPr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Διάλειμμα – Καφές</w:t>
            </w:r>
          </w:p>
        </w:tc>
      </w:tr>
      <w:tr w:rsidR="008231B6" w:rsidRPr="00E13AC5" w:rsidTr="00D92FF1">
        <w:tc>
          <w:tcPr>
            <w:tcW w:w="1384" w:type="dxa"/>
          </w:tcPr>
          <w:p w:rsidR="008231B6" w:rsidRPr="00897D4F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897D4F">
              <w:rPr>
                <w:rFonts w:asciiTheme="minorHAnsi" w:hAnsiTheme="minorHAnsi"/>
                <w:sz w:val="22"/>
                <w:szCs w:val="22"/>
              </w:rPr>
              <w:t>:30-12:00</w:t>
            </w:r>
          </w:p>
        </w:tc>
        <w:tc>
          <w:tcPr>
            <w:tcW w:w="8789" w:type="dxa"/>
          </w:tcPr>
          <w:p w:rsidR="00B60A89" w:rsidRPr="00E13AC5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Pr="00E13AC5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X</w:t>
            </w:r>
            <w:r w:rsidR="00260E15" w:rsidRPr="00E13AC5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>I</w:t>
            </w:r>
            <w:r w:rsidR="00B60A89"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8231B6" w:rsidRPr="00E13AC5" w:rsidRDefault="00B60A89" w:rsidP="00A2366E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 w:rsidR="00F4086C"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4086C" w:rsidRPr="00E13AC5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="00F4086C" w:rsidRPr="00E13AC5">
              <w:rPr>
                <w:rFonts w:asciiTheme="minorHAnsi" w:hAnsiTheme="minorHAnsi"/>
                <w:sz w:val="22"/>
                <w:szCs w:val="22"/>
              </w:rPr>
              <w:t>.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 xml:space="preserve"> Κουρο</w:t>
            </w:r>
            <w:r w:rsidR="00F4086C" w:rsidRPr="00E13AC5">
              <w:rPr>
                <w:rFonts w:asciiTheme="minorHAnsi" w:hAnsiTheme="minorHAnsi"/>
                <w:sz w:val="22"/>
                <w:szCs w:val="22"/>
              </w:rPr>
              <w:t>ύκλη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. Κ</w:t>
            </w:r>
            <w:r w:rsidRPr="00E13AC5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Θεοδωράκη</w:t>
            </w:r>
            <w:r w:rsidR="008E0399" w:rsidRPr="00E13AC5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</w:t>
            </w:r>
            <w:r w:rsidR="008E0399" w:rsidRPr="00E13AC5">
              <w:rPr>
                <w:rFonts w:asciiTheme="minorHAnsi" w:hAnsiTheme="minorHAnsi"/>
                <w:sz w:val="22"/>
                <w:szCs w:val="22"/>
              </w:rPr>
              <w:t>Β</w:t>
            </w:r>
            <w:r w:rsidR="008E0399" w:rsidRPr="00E13AC5">
              <w:rPr>
                <w:rFonts w:asciiTheme="minorHAnsi" w:hAnsiTheme="minorHAnsi"/>
                <w:sz w:val="22"/>
                <w:szCs w:val="22"/>
                <w:lang w:val="en-US"/>
              </w:rPr>
              <w:t>.</w:t>
            </w:r>
            <w:proofErr w:type="spellStart"/>
            <w:r w:rsidR="008E0399" w:rsidRPr="00E13AC5">
              <w:rPr>
                <w:rFonts w:asciiTheme="minorHAnsi" w:hAnsiTheme="minorHAnsi"/>
                <w:sz w:val="22"/>
                <w:szCs w:val="22"/>
              </w:rPr>
              <w:t>Τσιρτσιρίδου</w:t>
            </w:r>
            <w:proofErr w:type="spellEnd"/>
          </w:p>
          <w:p w:rsidR="00E13AC5" w:rsidRPr="00B243B7" w:rsidRDefault="00E13AC5" w:rsidP="00A2366E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</w:p>
          <w:p w:rsidR="00263A6E" w:rsidRPr="00E13AC5" w:rsidRDefault="00263A6E" w:rsidP="00A2366E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proofErr w:type="spellStart"/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Neurol</w:t>
            </w:r>
            <w:r w:rsidR="00E13AC5" w:rsidRPr="00B243B7">
              <w:rPr>
                <w:rFonts w:asciiTheme="minorHAnsi" w:hAnsiTheme="minorHAnsi" w:hint="eastAsia"/>
                <w:b/>
                <w:sz w:val="22"/>
                <w:szCs w:val="22"/>
                <w:lang w:val="en-US" w:eastAsia="ja-JP"/>
              </w:rPr>
              <w:t>y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tic</w:t>
            </w:r>
            <w:proofErr w:type="spellEnd"/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blocks in palliative care</w:t>
            </w:r>
          </w:p>
          <w:p w:rsidR="008231B6" w:rsidRPr="00E13AC5" w:rsidRDefault="00263A6E" w:rsidP="00A2366E">
            <w:pPr>
              <w:rPr>
                <w:rFonts w:asciiTheme="minorHAnsi" w:hAnsiTheme="minorHAnsi"/>
                <w:sz w:val="22"/>
                <w:szCs w:val="22"/>
                <w:lang w:val="en-US" w:eastAsia="ja-JP"/>
              </w:rPr>
            </w:pPr>
            <w:r w:rsidRPr="00E13AC5">
              <w:rPr>
                <w:rFonts w:asciiTheme="minorHAnsi" w:hAnsiTheme="minorHAnsi"/>
                <w:sz w:val="22"/>
                <w:szCs w:val="22"/>
                <w:lang w:val="en-US" w:eastAsia="ja-JP"/>
              </w:rPr>
              <w:t xml:space="preserve"> S.</w:t>
            </w:r>
            <w:r w:rsidR="00B87996" w:rsidRPr="00E13AC5">
              <w:rPr>
                <w:rFonts w:asciiTheme="minorHAnsi" w:hAnsiTheme="minorHAnsi"/>
                <w:sz w:val="22"/>
                <w:szCs w:val="22"/>
                <w:lang w:val="en-US" w:eastAsia="ja-JP"/>
              </w:rPr>
              <w:t>E</w:t>
            </w:r>
            <w:r w:rsidRPr="00E13AC5">
              <w:rPr>
                <w:rFonts w:asciiTheme="minorHAnsi" w:hAnsiTheme="minorHAnsi"/>
                <w:sz w:val="22"/>
                <w:szCs w:val="22"/>
                <w:lang w:val="en-US" w:eastAsia="ja-JP"/>
              </w:rPr>
              <w:t>rdine</w:t>
            </w:r>
          </w:p>
        </w:tc>
      </w:tr>
      <w:tr w:rsidR="008231B6" w:rsidTr="00D92FF1">
        <w:tc>
          <w:tcPr>
            <w:tcW w:w="1384" w:type="dxa"/>
          </w:tcPr>
          <w:p w:rsidR="008231B6" w:rsidRPr="00897D4F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  <w:r w:rsidRPr="00897D4F">
              <w:rPr>
                <w:rFonts w:asciiTheme="minorHAnsi" w:hAnsiTheme="minorHAnsi"/>
                <w:sz w:val="22"/>
                <w:szCs w:val="22"/>
              </w:rPr>
              <w:t>:00-12:30</w:t>
            </w:r>
          </w:p>
        </w:tc>
        <w:tc>
          <w:tcPr>
            <w:tcW w:w="8789" w:type="dxa"/>
          </w:tcPr>
          <w:p w:rsidR="008231B6" w:rsidRDefault="008231B6" w:rsidP="009713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85443">
              <w:rPr>
                <w:rFonts w:asciiTheme="minorHAnsi" w:hAnsiTheme="minorHAnsi"/>
                <w:b/>
                <w:sz w:val="22"/>
                <w:szCs w:val="22"/>
              </w:rPr>
              <w:t xml:space="preserve">Διάλεξη </w:t>
            </w:r>
            <w:r w:rsidR="00260E15" w:rsidRPr="00085443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XII</w:t>
            </w:r>
          </w:p>
          <w:p w:rsidR="00260E15" w:rsidRDefault="00260E15" w:rsidP="00260E15">
            <w:pPr>
              <w:rPr>
                <w:rFonts w:asciiTheme="minorHAnsi" w:hAnsiTheme="minorHAnsi"/>
                <w:sz w:val="22"/>
                <w:szCs w:val="22"/>
              </w:rPr>
            </w:pPr>
            <w:r w:rsidRPr="004112BA">
              <w:rPr>
                <w:rFonts w:asciiTheme="minorHAnsi" w:hAnsiTheme="minorHAnsi"/>
                <w:b/>
                <w:sz w:val="22"/>
                <w:szCs w:val="22"/>
              </w:rPr>
              <w:t>Προεδρείο: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112BA">
              <w:rPr>
                <w:rFonts w:asciiTheme="minorHAnsi" w:hAnsiTheme="minorHAnsi"/>
                <w:sz w:val="22"/>
                <w:szCs w:val="22"/>
              </w:rPr>
              <w:t>Γ</w:t>
            </w:r>
            <w:r>
              <w:rPr>
                <w:rFonts w:asciiTheme="minorHAnsi" w:hAnsiTheme="minorHAnsi"/>
                <w:sz w:val="22"/>
                <w:szCs w:val="22"/>
              </w:rPr>
              <w:t>. Παπαδόπουλος, Β. Φυντανίδου</w:t>
            </w:r>
          </w:p>
          <w:p w:rsidR="00260E15" w:rsidRDefault="00260E15" w:rsidP="00260E1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60E15" w:rsidRPr="00512A5B" w:rsidRDefault="00260E15" w:rsidP="00260E1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Γνωσιακές διαταραχές και αναισθησία</w:t>
            </w:r>
            <w:r w:rsidRPr="00512A5B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υπερέχει η περιοχική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;</w:t>
            </w:r>
          </w:p>
          <w:p w:rsidR="00260E15" w:rsidRDefault="00260E1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Ε.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Αργύρα</w:t>
            </w:r>
            <w:proofErr w:type="spellEnd"/>
          </w:p>
          <w:p w:rsidR="00E13AC5" w:rsidRPr="00260E15" w:rsidRDefault="00E13AC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</w:tr>
      <w:tr w:rsidR="008231B6" w:rsidTr="00D92FF1">
        <w:tc>
          <w:tcPr>
            <w:tcW w:w="1384" w:type="dxa"/>
          </w:tcPr>
          <w:p w:rsidR="008231B6" w:rsidRPr="009432B7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9432B7">
              <w:rPr>
                <w:rFonts w:asciiTheme="minorHAnsi" w:hAnsiTheme="minorHAnsi"/>
                <w:sz w:val="22"/>
                <w:szCs w:val="22"/>
              </w:rPr>
              <w:t>12:30-14:00</w:t>
            </w:r>
          </w:p>
        </w:tc>
        <w:tc>
          <w:tcPr>
            <w:tcW w:w="8789" w:type="dxa"/>
          </w:tcPr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Δορυφορικό Συμπόσιο</w:t>
            </w:r>
          </w:p>
          <w:p w:rsidR="00E13AC5" w:rsidRPr="00912037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Νευροπαθητικός πόνος &amp;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Πρεγκαμπαλίνη</w:t>
            </w:r>
            <w:proofErr w:type="spellEnd"/>
            <w:r w:rsidRPr="00912037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10 χρόνια εμπειρία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912037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Α. </w:t>
            </w:r>
            <w:r w:rsidR="00A2671D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Βαδαλούκα, </w:t>
            </w:r>
            <w:r w:rsidR="00A2671D">
              <w:rPr>
                <w:rFonts w:asciiTheme="minorHAnsi" w:hAnsiTheme="minorHAnsi"/>
                <w:sz w:val="22"/>
                <w:szCs w:val="22"/>
                <w:lang w:val="en-US" w:eastAsia="ja-JP"/>
              </w:rPr>
              <w:t>N</w:t>
            </w:r>
            <w:r w:rsidR="00A2671D" w:rsidRPr="00A2671D">
              <w:rPr>
                <w:rFonts w:asciiTheme="minorHAnsi" w:hAnsiTheme="minorHAnsi"/>
                <w:sz w:val="22"/>
                <w:szCs w:val="22"/>
                <w:lang w:eastAsia="ja-JP"/>
              </w:rPr>
              <w:t>.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 Τεντολούρης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E13AC5" w:rsidRPr="00912037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Η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Πρεγκαμπαλίνη</w:t>
            </w:r>
            <w:proofErr w:type="spellEnd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στην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Αλγολογία</w:t>
            </w:r>
            <w:proofErr w:type="spellEnd"/>
          </w:p>
          <w:p w:rsidR="00E13AC5" w:rsidRDefault="00E13AC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Α. Βαδαλούκα</w:t>
            </w:r>
          </w:p>
          <w:p w:rsidR="00E13AC5" w:rsidRDefault="00E13AC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  <w:p w:rsidR="00E13AC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Η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Πρεγκαμπαλίνη</w:t>
            </w:r>
            <w:proofErr w:type="spellEnd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στην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Ορθοπαιδική</w:t>
            </w:r>
            <w:proofErr w:type="spellEnd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</w:p>
          <w:p w:rsidR="00E13AC5" w:rsidRPr="00D424B4" w:rsidRDefault="00E13AC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D424B4">
              <w:rPr>
                <w:rFonts w:asciiTheme="minorHAnsi" w:hAnsiTheme="minorHAnsi"/>
                <w:sz w:val="22"/>
                <w:szCs w:val="22"/>
                <w:lang w:eastAsia="ja-JP"/>
              </w:rPr>
              <w:t>Μ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.</w:t>
            </w:r>
            <w:r w:rsidRPr="00D424B4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D424B4">
              <w:rPr>
                <w:rFonts w:asciiTheme="minorHAnsi" w:hAnsiTheme="minorHAnsi"/>
                <w:sz w:val="22"/>
                <w:szCs w:val="22"/>
                <w:lang w:eastAsia="ja-JP"/>
              </w:rPr>
              <w:t>Ποτούπνης</w:t>
            </w:r>
            <w:proofErr w:type="spellEnd"/>
            <w:r w:rsidRPr="00D424B4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      </w:t>
            </w:r>
          </w:p>
          <w:p w:rsidR="00E13AC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E13AC5" w:rsidRPr="0036127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Η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Πρεγκαμπαλίνη</w:t>
            </w:r>
            <w:proofErr w:type="spellEnd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στο Διαβήτη</w:t>
            </w:r>
          </w:p>
          <w:p w:rsidR="00E13AC5" w:rsidRPr="00E13AC5" w:rsidRDefault="00E13AC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E13AC5">
              <w:rPr>
                <w:rFonts w:asciiTheme="minorHAnsi" w:hAnsiTheme="minorHAnsi"/>
                <w:sz w:val="22"/>
                <w:szCs w:val="22"/>
                <w:lang w:eastAsia="ja-JP"/>
              </w:rPr>
              <w:t>N.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13AC5">
              <w:rPr>
                <w:rFonts w:asciiTheme="minorHAnsi" w:hAnsiTheme="minorHAnsi"/>
                <w:sz w:val="22"/>
                <w:szCs w:val="22"/>
                <w:lang w:eastAsia="ja-JP"/>
              </w:rPr>
              <w:t>Τεντολούρης</w:t>
            </w:r>
            <w:proofErr w:type="spellEnd"/>
          </w:p>
          <w:p w:rsidR="00E13AC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E13AC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Η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Πρεγκαμπαλίνη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στην  Ογκολογία</w:t>
            </w:r>
          </w:p>
          <w:p w:rsidR="00E13AC5" w:rsidRPr="00D424B4" w:rsidRDefault="00E13AC5" w:rsidP="00E13AC5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D424B4">
              <w:rPr>
                <w:rFonts w:asciiTheme="minorHAnsi" w:hAnsiTheme="minorHAnsi"/>
                <w:sz w:val="22"/>
                <w:szCs w:val="22"/>
                <w:lang w:eastAsia="ja-JP"/>
              </w:rPr>
              <w:t>Η. Αθανασιάδης</w:t>
            </w:r>
          </w:p>
          <w:p w:rsidR="00E13AC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E13AC5" w:rsidRDefault="00E13AC5" w:rsidP="00E13AC5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Η </w:t>
            </w:r>
            <w:proofErr w:type="spellStart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Πρεγκαμπαλίνη</w:t>
            </w:r>
            <w:proofErr w:type="spellEnd"/>
            <w:r w:rsidRPr="0091203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και το οικονομικό της όφελος</w:t>
            </w:r>
          </w:p>
          <w:p w:rsidR="00E13AC5" w:rsidRDefault="00E13AC5" w:rsidP="00E13AC5">
            <w:pPr>
              <w:rPr>
                <w:rFonts w:ascii="Calibri" w:hAnsi="Calibri"/>
                <w:color w:val="0D0D0D" w:themeColor="text1" w:themeTint="F2"/>
                <w:sz w:val="22"/>
                <w:szCs w:val="22"/>
              </w:rPr>
            </w:pPr>
            <w:r w:rsidRPr="00D424B4">
              <w:rPr>
                <w:rFonts w:ascii="Calibri" w:hAnsi="Calibri"/>
                <w:color w:val="0D0D0D" w:themeColor="text1" w:themeTint="F2"/>
                <w:sz w:val="22"/>
                <w:szCs w:val="22"/>
                <w:lang w:val="en-US"/>
              </w:rPr>
              <w:t>K</w:t>
            </w:r>
            <w:r w:rsidRPr="00D424B4"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>. Αθανασάκης </w:t>
            </w:r>
            <w:r w:rsidRPr="00A2671D">
              <w:rPr>
                <w:rFonts w:ascii="Calibri" w:hAnsi="Calibri"/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8231B6" w:rsidRDefault="00E13AC5" w:rsidP="00E13AC5">
            <w:pPr>
              <w:jc w:val="righ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  <w:lang w:eastAsia="ja-JP"/>
              </w:rPr>
              <w:t>Με την ευγενική χορηγία της</w:t>
            </w:r>
            <w:r>
              <w:rPr>
                <w:rFonts w:asciiTheme="minorHAnsi" w:hAnsiTheme="minorHAnsi" w:hint="eastAsia"/>
                <w:b/>
                <w:i/>
                <w:sz w:val="22"/>
                <w:szCs w:val="22"/>
                <w:lang w:eastAsia="ja-JP"/>
              </w:rPr>
              <w:t xml:space="preserve"> PFIZER</w:t>
            </w:r>
          </w:p>
        </w:tc>
      </w:tr>
      <w:tr w:rsidR="008231B6" w:rsidRPr="00DF4D27" w:rsidTr="00D92FF1">
        <w:tc>
          <w:tcPr>
            <w:tcW w:w="1384" w:type="dxa"/>
          </w:tcPr>
          <w:p w:rsidR="008231B6" w:rsidRPr="009432B7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9432B7">
              <w:rPr>
                <w:rFonts w:asciiTheme="minorHAnsi" w:hAnsiTheme="minorHAnsi"/>
                <w:sz w:val="22"/>
                <w:szCs w:val="22"/>
              </w:rPr>
              <w:t>14:00-15:00</w:t>
            </w:r>
          </w:p>
        </w:tc>
        <w:tc>
          <w:tcPr>
            <w:tcW w:w="8789" w:type="dxa"/>
          </w:tcPr>
          <w:p w:rsidR="008231B6" w:rsidRPr="00405DCC" w:rsidRDefault="008231B6" w:rsidP="008231B6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 xml:space="preserve">Διάλειμμα –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Ελαφρύ </w:t>
            </w: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Γεύμα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 </w:t>
            </w:r>
          </w:p>
        </w:tc>
      </w:tr>
      <w:tr w:rsidR="008231B6" w:rsidTr="00D92FF1">
        <w:tc>
          <w:tcPr>
            <w:tcW w:w="1384" w:type="dxa"/>
          </w:tcPr>
          <w:p w:rsidR="008231B6" w:rsidRPr="009432B7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9432B7">
              <w:rPr>
                <w:rFonts w:asciiTheme="minorHAnsi" w:hAnsiTheme="minorHAnsi"/>
                <w:sz w:val="22"/>
                <w:szCs w:val="22"/>
              </w:rPr>
              <w:t>15:00-16:30</w:t>
            </w:r>
          </w:p>
        </w:tc>
        <w:tc>
          <w:tcPr>
            <w:tcW w:w="8789" w:type="dxa"/>
          </w:tcPr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 xml:space="preserve">Στρογγυλό Τραπέζι </w:t>
            </w:r>
            <w:r w:rsidRPr="00B07E1C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</w:t>
            </w: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Περιεγχειρητική αναλγησία σε επεμβάσεις πλαστικής και επανορθωτικής χειρουργικής μαστού</w:t>
            </w:r>
          </w:p>
          <w:p w:rsidR="008231B6" w:rsidRDefault="008231B6" w:rsidP="00B07E1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231B6" w:rsidRDefault="008231B6" w:rsidP="00B07E1C">
            <w:pPr>
              <w:rPr>
                <w:rFonts w:asciiTheme="minorHAnsi" w:hAnsiTheme="minorHAnsi"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Προεδρείο</w:t>
            </w:r>
            <w:r w:rsidRPr="00A2366E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K</w:t>
            </w:r>
            <w:r w:rsidRPr="009D4F74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Κοκκίνης, Σ. Ανίσογλου, Μ. Μπουραζάνη 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Ο ρόλος του χειρουργού στη χειρουργική μαστού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Σ. Κουτσόγιωργας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Φαρμακευτική αντιμετώπιση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Β. Νόλας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B07E1C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Παρεμβατικές τεχνικές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Ο. Παναγοπούλου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Default="008231B6" w:rsidP="008231B6">
            <w:pPr>
              <w:rPr>
                <w:rFonts w:asciiTheme="minorHAnsi" w:hAnsiTheme="minorHAnsi"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Σχολιασμός:</w:t>
            </w:r>
            <w:r w:rsidRPr="00A2366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Θ. Πετρακοπούλου, Ε. Χρονά</w:t>
            </w:r>
          </w:p>
        </w:tc>
      </w:tr>
      <w:tr w:rsidR="008231B6" w:rsidTr="00D92FF1">
        <w:tc>
          <w:tcPr>
            <w:tcW w:w="1384" w:type="dxa"/>
          </w:tcPr>
          <w:p w:rsidR="008231B6" w:rsidRPr="00A2366E" w:rsidRDefault="008231B6" w:rsidP="003C6AE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:30-1</w:t>
            </w:r>
            <w:r w:rsidR="003C6AE3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7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:</w:t>
            </w:r>
            <w:r w:rsidR="003C6AE3">
              <w:rPr>
                <w:rFonts w:asciiTheme="minorHAnsi" w:hAnsiTheme="minorHAnsi" w:hint="eastAsia"/>
                <w:sz w:val="22"/>
                <w:szCs w:val="22"/>
                <w:lang w:val="en-US" w:eastAsia="ja-JP"/>
              </w:rPr>
              <w:t>3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0</w:t>
            </w:r>
          </w:p>
        </w:tc>
        <w:tc>
          <w:tcPr>
            <w:tcW w:w="8789" w:type="dxa"/>
          </w:tcPr>
          <w:p w:rsidR="008231B6" w:rsidRPr="00E13AC5" w:rsidRDefault="008231B6" w:rsidP="00A2366E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Στρογγυλό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Τραπέζι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VI</w:t>
            </w:r>
          </w:p>
          <w:p w:rsidR="008231B6" w:rsidRPr="00E13AC5" w:rsidRDefault="008231B6" w:rsidP="00B07E1C">
            <w:pPr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Χρόνιος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Πόνος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 the state of the art</w:t>
            </w:r>
          </w:p>
          <w:p w:rsidR="008231B6" w:rsidRPr="00E13AC5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Προεδρείο: 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 xml:space="preserve">Χ. Μιχαλολιάκου,  </w:t>
            </w:r>
            <w:r w:rsidR="008E0399" w:rsidRPr="00E13AC5">
              <w:rPr>
                <w:rFonts w:asciiTheme="minorHAnsi" w:hAnsiTheme="minorHAnsi"/>
                <w:sz w:val="22"/>
                <w:szCs w:val="22"/>
              </w:rPr>
              <w:t>Π. Καμπέρη, Ι. Σταθοπούλου</w:t>
            </w:r>
          </w:p>
          <w:p w:rsidR="008231B6" w:rsidRPr="00E13AC5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E13AC5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Ενδοκαναβινοειδή και Χρόνιος Νευροπαθητικός Πόνος</w:t>
            </w:r>
          </w:p>
          <w:p w:rsidR="008231B6" w:rsidRPr="00E13AC5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E13AC5">
              <w:rPr>
                <w:rFonts w:asciiTheme="minorHAnsi" w:hAnsiTheme="minorHAnsi"/>
                <w:sz w:val="22"/>
                <w:szCs w:val="22"/>
              </w:rPr>
              <w:t xml:space="preserve">Γ. Μίχα </w:t>
            </w:r>
          </w:p>
          <w:p w:rsidR="008E0399" w:rsidRPr="00E13AC5" w:rsidRDefault="008E0399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E0399" w:rsidRPr="00E13AC5" w:rsidRDefault="008E0399" w:rsidP="008E0399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Νευροπαθητικός πόνος και κνησμός</w:t>
            </w:r>
            <w:r w:rsidRPr="00E13AC5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δύο όψεις του ίδιου νομίσματος</w:t>
            </w:r>
            <w:r w:rsidRPr="00E13AC5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;</w:t>
            </w:r>
          </w:p>
          <w:p w:rsidR="008E0399" w:rsidRPr="00E13AC5" w:rsidRDefault="008E0399" w:rsidP="008E0399">
            <w:pPr>
              <w:rPr>
                <w:rFonts w:asciiTheme="minorHAnsi" w:hAnsiTheme="minorHAnsi"/>
                <w:color w:val="FF0000"/>
                <w:sz w:val="22"/>
                <w:szCs w:val="22"/>
                <w:lang w:eastAsia="ja-JP"/>
              </w:rPr>
            </w:pPr>
            <w:r w:rsidRPr="00E13AC5">
              <w:rPr>
                <w:rFonts w:asciiTheme="minorHAnsi" w:hAnsiTheme="minorHAnsi"/>
                <w:sz w:val="22"/>
                <w:szCs w:val="22"/>
                <w:lang w:eastAsia="ja-JP"/>
              </w:rPr>
              <w:t>Χ. Καραναστάση</w:t>
            </w:r>
          </w:p>
          <w:p w:rsidR="008E0399" w:rsidRPr="00E13AC5" w:rsidRDefault="008E0399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E13AC5" w:rsidRDefault="008231B6" w:rsidP="00A2366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Η διαδικτυακή τεχνολογία ως πλεονέκτημα στη θεραπεία του χρόνιου πόνου</w:t>
            </w:r>
          </w:p>
          <w:p w:rsidR="008231B6" w:rsidRPr="00E13AC5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  <w:r w:rsidRPr="00E13AC5">
              <w:rPr>
                <w:rFonts w:asciiTheme="minorHAnsi" w:hAnsiTheme="minorHAnsi"/>
                <w:sz w:val="22"/>
                <w:szCs w:val="22"/>
              </w:rPr>
              <w:t xml:space="preserve">Δ. Βαλσαμίδης </w:t>
            </w:r>
          </w:p>
          <w:p w:rsidR="008231B6" w:rsidRPr="00E13AC5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Default="008231B6" w:rsidP="00E13AC5">
            <w:pPr>
              <w:rPr>
                <w:rFonts w:asciiTheme="minorHAnsi" w:hAnsiTheme="minorHAnsi"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Σχολιασμός: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 xml:space="preserve"> Κ. Θεοδωράκη</w:t>
            </w:r>
          </w:p>
        </w:tc>
      </w:tr>
      <w:tr w:rsidR="008231B6" w:rsidTr="00D92FF1">
        <w:tc>
          <w:tcPr>
            <w:tcW w:w="1384" w:type="dxa"/>
          </w:tcPr>
          <w:p w:rsidR="008231B6" w:rsidRDefault="008E0399" w:rsidP="003C6AE3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3C6AE3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7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:</w:t>
            </w:r>
            <w:r w:rsidR="003C6AE3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3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0-18:</w:t>
            </w:r>
            <w:r w:rsidR="003C6AE3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00</w:t>
            </w:r>
          </w:p>
        </w:tc>
        <w:tc>
          <w:tcPr>
            <w:tcW w:w="8789" w:type="dxa"/>
          </w:tcPr>
          <w:p w:rsidR="008E0399" w:rsidRPr="00E13AC5" w:rsidRDefault="008E0399" w:rsidP="008E0399">
            <w:pPr>
              <w:rPr>
                <w:rFonts w:asciiTheme="minorHAnsi" w:hAnsiTheme="minorHAnsi"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Διάλεξη Χ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  <w:t>II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 xml:space="preserve">   </w:t>
            </w:r>
          </w:p>
          <w:p w:rsidR="008E0399" w:rsidRPr="00E13AC5" w:rsidRDefault="008E0399" w:rsidP="008E039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Προεδρείο</w:t>
            </w:r>
            <w:r w:rsidRPr="00E13AC5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E13AC5">
              <w:rPr>
                <w:rFonts w:asciiTheme="minorHAnsi" w:hAnsiTheme="minorHAnsi"/>
                <w:color w:val="0D0D0D" w:themeColor="text1" w:themeTint="F2"/>
                <w:sz w:val="22"/>
                <w:szCs w:val="22"/>
                <w:lang w:eastAsia="ja-JP"/>
              </w:rPr>
              <w:t>Γ. Βογιατζής, Ε. Ευτυχίδου, Ν. Γιαννοπούλου</w:t>
            </w:r>
            <w:r w:rsidRPr="00E13AC5">
              <w:rPr>
                <w:rFonts w:asciiTheme="minorHAnsi" w:hAnsiTheme="minorHAnsi"/>
                <w:color w:val="FF0000"/>
                <w:sz w:val="22"/>
                <w:szCs w:val="22"/>
                <w:lang w:eastAsia="ja-JP"/>
              </w:rPr>
              <w:t xml:space="preserve"> </w:t>
            </w:r>
          </w:p>
          <w:p w:rsidR="008E0399" w:rsidRPr="00E13AC5" w:rsidRDefault="008E0399" w:rsidP="008E0399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8E0399" w:rsidRPr="00E13AC5" w:rsidRDefault="008E0399" w:rsidP="008E0399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Εθνικοί και πολιτισμικοί παράμετροι</w:t>
            </w:r>
            <w:r w:rsidRPr="00E13AC5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: 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πώς επηρεάζουν τη διαχείριση του πόνου</w:t>
            </w:r>
            <w:r w:rsidRPr="00E13AC5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 xml:space="preserve">; </w:t>
            </w:r>
          </w:p>
          <w:p w:rsidR="008E0399" w:rsidRPr="006B7E5C" w:rsidRDefault="008E0399" w:rsidP="008E0399">
            <w:pPr>
              <w:rPr>
                <w:rFonts w:asciiTheme="minorHAnsi" w:hAnsiTheme="minorHAnsi"/>
                <w:b/>
                <w:sz w:val="22"/>
                <w:szCs w:val="22"/>
                <w:lang w:val="en-US" w:eastAsia="ja-JP"/>
              </w:rPr>
            </w:pPr>
            <w:r w:rsidRPr="00E13AC5">
              <w:rPr>
                <w:rFonts w:asciiTheme="minorHAnsi" w:hAnsiTheme="minorHAnsi"/>
                <w:sz w:val="22"/>
                <w:szCs w:val="22"/>
                <w:lang w:eastAsia="ja-JP"/>
              </w:rPr>
              <w:t>Ν. Μπερναλή</w:t>
            </w:r>
          </w:p>
          <w:p w:rsidR="008231B6" w:rsidRDefault="008231B6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231B6" w:rsidTr="00D92FF1">
        <w:tc>
          <w:tcPr>
            <w:tcW w:w="1384" w:type="dxa"/>
          </w:tcPr>
          <w:p w:rsidR="008E0399" w:rsidRPr="00E13AC5" w:rsidRDefault="008E0399" w:rsidP="006B7E5C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8231B6" w:rsidRPr="00E13AC5" w:rsidRDefault="008E0399" w:rsidP="00BF1B6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13AC5">
              <w:rPr>
                <w:rFonts w:asciiTheme="minorHAnsi" w:hAnsiTheme="minorHAnsi"/>
                <w:sz w:val="22"/>
                <w:szCs w:val="22"/>
              </w:rPr>
              <w:t>1</w:t>
            </w:r>
            <w:r w:rsidRPr="00E13AC5">
              <w:rPr>
                <w:rFonts w:asciiTheme="minorHAnsi" w:hAnsiTheme="minorHAnsi"/>
                <w:sz w:val="22"/>
                <w:szCs w:val="22"/>
                <w:lang w:val="en-US"/>
              </w:rPr>
              <w:t>8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:</w:t>
            </w:r>
            <w:r w:rsidR="00BF1B6B">
              <w:rPr>
                <w:rFonts w:asciiTheme="minorHAnsi" w:hAnsiTheme="minorHAnsi"/>
                <w:sz w:val="22"/>
                <w:szCs w:val="22"/>
              </w:rPr>
              <w:t>0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0-1</w:t>
            </w:r>
            <w:r w:rsidR="00BF1B6B">
              <w:rPr>
                <w:rFonts w:asciiTheme="minorHAnsi" w:hAnsiTheme="minorHAnsi"/>
                <w:sz w:val="22"/>
                <w:szCs w:val="22"/>
              </w:rPr>
              <w:t>8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:</w:t>
            </w:r>
            <w:r w:rsidR="00BF1B6B">
              <w:rPr>
                <w:rFonts w:asciiTheme="minorHAnsi" w:hAnsiTheme="minorHAnsi"/>
                <w:sz w:val="22"/>
                <w:szCs w:val="22"/>
              </w:rPr>
              <w:t>3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 xml:space="preserve">0  </w:t>
            </w:r>
          </w:p>
        </w:tc>
        <w:tc>
          <w:tcPr>
            <w:tcW w:w="8789" w:type="dxa"/>
          </w:tcPr>
          <w:p w:rsidR="00B87996" w:rsidRPr="008E0399" w:rsidRDefault="00B87996" w:rsidP="00B87996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8E0399" w:rsidRPr="00B87996" w:rsidRDefault="008E0399" w:rsidP="008E0399">
            <w:pPr>
              <w:rPr>
                <w:rFonts w:asciiTheme="minorHAnsi" w:hAnsiTheme="minorHAnsi"/>
                <w:sz w:val="22"/>
                <w:szCs w:val="22"/>
              </w:rPr>
            </w:pPr>
            <w:r w:rsidRPr="00853B88">
              <w:rPr>
                <w:rFonts w:asciiTheme="minorHAnsi" w:hAnsiTheme="minorHAnsi"/>
                <w:b/>
                <w:sz w:val="22"/>
                <w:szCs w:val="22"/>
              </w:rPr>
              <w:t xml:space="preserve">Λήξη Συνεδρίου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Pr="00853B88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Βράβευση Εργασιών – </w:t>
            </w:r>
            <w:r w:rsidRPr="00853B88">
              <w:rPr>
                <w:rFonts w:asciiTheme="minorHAnsi" w:hAnsiTheme="minorHAnsi"/>
                <w:b/>
                <w:sz w:val="22"/>
                <w:szCs w:val="22"/>
              </w:rPr>
              <w:t>Συμπεράσματα</w:t>
            </w:r>
          </w:p>
          <w:p w:rsidR="001A111A" w:rsidRPr="001A111A" w:rsidRDefault="001A111A" w:rsidP="00A2366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B87996" w:rsidRPr="008E0399" w:rsidRDefault="00B87996" w:rsidP="00B87996">
      <w:pPr>
        <w:rPr>
          <w:rFonts w:asciiTheme="minorHAnsi" w:hAnsiTheme="minorHAnsi"/>
          <w:b/>
          <w:sz w:val="22"/>
          <w:szCs w:val="22"/>
        </w:rPr>
      </w:pPr>
      <w:r w:rsidRPr="00B87996">
        <w:rPr>
          <w:rFonts w:asciiTheme="minorHAnsi" w:hAnsiTheme="minorHAnsi"/>
          <w:sz w:val="22"/>
          <w:szCs w:val="22"/>
        </w:rPr>
        <w:t xml:space="preserve">                         </w:t>
      </w:r>
    </w:p>
    <w:p w:rsidR="00A17D6A" w:rsidRPr="00E13AC5" w:rsidRDefault="00E13AC5">
      <w:pPr>
        <w:rPr>
          <w:rFonts w:asciiTheme="minorHAnsi" w:hAnsiTheme="minorHAnsi"/>
          <w:i/>
          <w:sz w:val="22"/>
          <w:szCs w:val="22"/>
          <w:lang w:eastAsia="ja-JP"/>
        </w:rPr>
      </w:pPr>
      <w:r w:rsidRPr="00E13AC5">
        <w:rPr>
          <w:rFonts w:asciiTheme="minorHAnsi" w:hAnsiTheme="minorHAnsi"/>
          <w:i/>
          <w:sz w:val="22"/>
          <w:szCs w:val="22"/>
          <w:lang w:eastAsia="ja-JP"/>
        </w:rPr>
        <w:t>Συνέχεια</w:t>
      </w: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E13AC5" w:rsidRDefault="00E13AC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p w:rsidR="00E13AC5" w:rsidRPr="00C64CE9" w:rsidRDefault="00E13AC5" w:rsidP="00E13AC5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Σάββατο</w:t>
      </w:r>
      <w:r w:rsidRPr="00C64CE9">
        <w:rPr>
          <w:rFonts w:asciiTheme="minorHAnsi" w:hAnsiTheme="minorHAnsi"/>
          <w:b/>
          <w:sz w:val="28"/>
          <w:szCs w:val="28"/>
        </w:rPr>
        <w:t xml:space="preserve"> 4 </w:t>
      </w:r>
      <w:r w:rsidRPr="00767686">
        <w:rPr>
          <w:rFonts w:asciiTheme="minorHAnsi" w:hAnsiTheme="minorHAnsi"/>
          <w:b/>
          <w:sz w:val="28"/>
          <w:szCs w:val="28"/>
        </w:rPr>
        <w:t>Οκτωβρίου</w:t>
      </w:r>
      <w:r w:rsidRPr="00C64CE9">
        <w:rPr>
          <w:rFonts w:asciiTheme="minorHAnsi" w:hAnsiTheme="minorHAnsi"/>
          <w:b/>
          <w:sz w:val="28"/>
          <w:szCs w:val="28"/>
        </w:rPr>
        <w:t xml:space="preserve"> 2014</w:t>
      </w:r>
    </w:p>
    <w:p w:rsidR="00B87996" w:rsidRPr="00B87996" w:rsidRDefault="00B87996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403"/>
        <w:gridCol w:w="8770"/>
      </w:tblGrid>
      <w:tr w:rsidR="00A17D6A" w:rsidRPr="00085889" w:rsidTr="00A17D6A">
        <w:tc>
          <w:tcPr>
            <w:tcW w:w="1403" w:type="dxa"/>
          </w:tcPr>
          <w:p w:rsidR="00A17D6A" w:rsidRDefault="00A17D6A" w:rsidP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70" w:type="dxa"/>
          </w:tcPr>
          <w:p w:rsidR="00A17D6A" w:rsidRPr="00224F28" w:rsidRDefault="00A17D6A" w:rsidP="00224F28">
            <w:pPr>
              <w:tabs>
                <w:tab w:val="left" w:pos="200"/>
              </w:tabs>
              <w:jc w:val="center"/>
              <w:rPr>
                <w:rFonts w:asciiTheme="minorHAnsi" w:hAnsiTheme="minorHAnsi"/>
                <w:b/>
              </w:rPr>
            </w:pPr>
            <w:r w:rsidRPr="00224F28">
              <w:rPr>
                <w:rFonts w:asciiTheme="minorHAnsi" w:hAnsiTheme="minorHAnsi"/>
                <w:b/>
              </w:rPr>
              <w:t>ΑΙΘΟΥΣΑ Ι</w:t>
            </w:r>
            <w:r w:rsidR="00B451C3">
              <w:rPr>
                <w:rFonts w:asciiTheme="minorHAnsi" w:hAnsiTheme="minorHAnsi"/>
                <w:b/>
              </w:rPr>
              <w:t>Ι</w:t>
            </w:r>
            <w:r w:rsidR="00E13AC5">
              <w:rPr>
                <w:rFonts w:asciiTheme="minorHAnsi" w:hAnsiTheme="minorHAnsi"/>
                <w:b/>
              </w:rPr>
              <w:t xml:space="preserve"> </w:t>
            </w:r>
            <w:r w:rsidR="00224F28">
              <w:rPr>
                <w:rFonts w:asciiTheme="minorHAnsi" w:hAnsiTheme="minorHAnsi"/>
                <w:b/>
              </w:rPr>
              <w:t>και ΑΙΘΟΥΣΑ ΙΙΙ</w:t>
            </w:r>
          </w:p>
        </w:tc>
      </w:tr>
      <w:tr w:rsidR="00A17D6A" w:rsidRPr="00085889" w:rsidTr="00A17D6A">
        <w:tc>
          <w:tcPr>
            <w:tcW w:w="1403" w:type="dxa"/>
          </w:tcPr>
          <w:p w:rsidR="00A17D6A" w:rsidRPr="00E13AC5" w:rsidRDefault="00A17D6A" w:rsidP="00A17D6A">
            <w:pPr>
              <w:rPr>
                <w:rFonts w:asciiTheme="minorHAnsi" w:hAnsiTheme="minorHAnsi"/>
                <w:sz w:val="22"/>
                <w:szCs w:val="22"/>
              </w:rPr>
            </w:pPr>
            <w:r w:rsidRPr="00E13AC5">
              <w:rPr>
                <w:rFonts w:asciiTheme="minorHAnsi" w:hAnsiTheme="minorHAnsi"/>
                <w:sz w:val="22"/>
                <w:szCs w:val="22"/>
              </w:rPr>
              <w:t>08</w:t>
            </w:r>
            <w:r w:rsidR="00224F28" w:rsidRPr="00E13AC5">
              <w:rPr>
                <w:rFonts w:asciiTheme="minorHAnsi" w:hAnsiTheme="minorHAnsi"/>
                <w:sz w:val="22"/>
                <w:szCs w:val="22"/>
              </w:rPr>
              <w:t>:00-1</w:t>
            </w:r>
            <w:r w:rsidR="00224F28" w:rsidRPr="00E13AC5">
              <w:rPr>
                <w:rFonts w:asciiTheme="minorHAnsi" w:hAnsiTheme="minorHAnsi"/>
                <w:sz w:val="22"/>
                <w:szCs w:val="22"/>
                <w:lang w:val="en-US"/>
              </w:rPr>
              <w:t>1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:00</w:t>
            </w:r>
          </w:p>
          <w:p w:rsidR="00A17D6A" w:rsidRPr="00E13AC5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</w:p>
        </w:tc>
        <w:tc>
          <w:tcPr>
            <w:tcW w:w="8770" w:type="dxa"/>
          </w:tcPr>
          <w:p w:rsidR="00B243B7" w:rsidRPr="00B243B7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ΚΛΙΝΙΚΟ ΦΡΟΝΤΙΣΤΗΡΙΟ </w:t>
            </w:r>
            <w:r w:rsidR="001A111A"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A111A"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III</w:t>
            </w:r>
            <w:r w:rsidR="001A111A"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915E47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ESRA</w:t>
            </w:r>
            <w:r w:rsidR="00915E47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E13AC5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HELLAS</w:t>
            </w: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  <w:p w:rsidR="00224F28" w:rsidRPr="00B243B7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iCs/>
                <w:sz w:val="22"/>
                <w:szCs w:val="22"/>
              </w:rPr>
              <w:t>Νευρικοί αποκλεισμοί  άνω άκρου –πρόσθιου κοιλιακού τοιχώματος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  <w:r w:rsidRPr="00B243B7">
              <w:rPr>
                <w:rFonts w:asciiTheme="minorHAnsi" w:hAnsiTheme="minorHAnsi"/>
                <w:b/>
                <w:sz w:val="22"/>
                <w:szCs w:val="22"/>
              </w:rPr>
              <w:t>Συντονιστής:</w:t>
            </w:r>
            <w:r w:rsidRPr="00E13AC5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</w:t>
            </w:r>
            <w:r w:rsidR="00B243B7" w:rsidRPr="00B243B7">
              <w:rPr>
                <w:rFonts w:asciiTheme="minorHAnsi" w:hAnsiTheme="minorHAnsi"/>
                <w:sz w:val="22"/>
                <w:szCs w:val="22"/>
                <w:lang w:val="en-US"/>
              </w:rPr>
              <w:t>E</w:t>
            </w:r>
            <w:r w:rsidRPr="00E13AC5">
              <w:rPr>
                <w:rFonts w:asciiTheme="minorHAnsi" w:hAnsiTheme="minorHAnsi"/>
                <w:sz w:val="22"/>
                <w:szCs w:val="22"/>
              </w:rPr>
              <w:t>.</w:t>
            </w:r>
            <w:r w:rsidR="000F4B88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13AC5">
              <w:rPr>
                <w:rFonts w:asciiTheme="minorHAnsi" w:hAnsiTheme="minorHAnsi"/>
                <w:sz w:val="22"/>
                <w:szCs w:val="22"/>
              </w:rPr>
              <w:t>Αργύρα</w:t>
            </w:r>
            <w:proofErr w:type="spellEnd"/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i/>
                <w:sz w:val="22"/>
                <w:szCs w:val="22"/>
              </w:rPr>
            </w:pP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sz w:val="22"/>
                <w:szCs w:val="22"/>
              </w:rPr>
              <w:t>Υπερηχογραφική απεικόνιση νευρικών σχηματισμών</w:t>
            </w:r>
          </w:p>
          <w:p w:rsidR="00224F28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Α. Μακρής </w:t>
            </w:r>
          </w:p>
          <w:p w:rsidR="00E13AC5" w:rsidRPr="00E13AC5" w:rsidRDefault="00E13AC5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Διασκαληνικός – υπερκλείδιος – υποκλείδιος αποκλεισμός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Νευροδιέγερση, οδηγά σημεία, επίδειξη σε μοντέλο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>Α.</w:t>
            </w: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  <w:lang w:val="en-US"/>
              </w:rPr>
              <w:t>Borgeat</w:t>
            </w: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</w:p>
          <w:p w:rsidR="00E13AC5" w:rsidRDefault="00E13AC5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ΔΙΑΛΕΙΜΜΑ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Μασχαλιαίος αποκλεισμός και αποκλεισμοί στον αγκώνα και την περιφέρεια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Νευροδιέγερση, οδηγά σημεία, επίδειξη σε μοντέλο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>Π.</w:t>
            </w:r>
            <w:r w:rsidR="000F4B88">
              <w:rPr>
                <w:rFonts w:asciiTheme="minorHAnsi" w:hAnsiTheme="minorHAnsi" w:hint="eastAsia"/>
                <w:bCs/>
                <w:iCs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>Θεοδοσιάδης</w:t>
            </w:r>
            <w:proofErr w:type="spellEnd"/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Αποκλεισμοί προσθίου κοιλιακού τοιχώματος</w:t>
            </w:r>
          </w:p>
          <w:p w:rsidR="00224F28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οδηγά σημεία, επίδειξη σε μοντέλο</w:t>
            </w:r>
          </w:p>
          <w:p w:rsidR="00224F28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>Π.</w:t>
            </w:r>
            <w:r w:rsidR="00B243B7" w:rsidRPr="00B243B7">
              <w:rPr>
                <w:rFonts w:asciiTheme="minorHAnsi" w:hAnsiTheme="minorHAnsi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>Παπαχαραλάμπους</w:t>
            </w:r>
            <w:proofErr w:type="spellEnd"/>
          </w:p>
          <w:p w:rsidR="00E13AC5" w:rsidRPr="00E13AC5" w:rsidRDefault="00E13AC5" w:rsidP="00224F28">
            <w:pPr>
              <w:tabs>
                <w:tab w:val="left" w:pos="200"/>
              </w:tabs>
              <w:rPr>
                <w:rFonts w:asciiTheme="minorHAnsi" w:hAnsiTheme="minorHAnsi"/>
                <w:bCs/>
                <w:iCs/>
                <w:sz w:val="22"/>
                <w:szCs w:val="22"/>
              </w:rPr>
            </w:pPr>
          </w:p>
          <w:p w:rsidR="00F77A01" w:rsidRPr="00E13AC5" w:rsidRDefault="00224F28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E13AC5">
              <w:rPr>
                <w:rFonts w:asciiTheme="minorHAnsi" w:hAnsiTheme="minorHAnsi"/>
                <w:bCs/>
                <w:iCs/>
                <w:sz w:val="22"/>
                <w:szCs w:val="22"/>
              </w:rPr>
              <w:t>3 σταθμοί, 45 λεπτά ανά σταθμό, μέχρι 10 άτομα ανά ομάδα</w:t>
            </w:r>
          </w:p>
          <w:p w:rsidR="00A17D6A" w:rsidRPr="00E13AC5" w:rsidRDefault="00A17D6A" w:rsidP="00224F28">
            <w:pPr>
              <w:tabs>
                <w:tab w:val="left" w:pos="20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A17D6A" w:rsidRPr="00085889" w:rsidTr="00A17D6A">
        <w:tc>
          <w:tcPr>
            <w:tcW w:w="1403" w:type="dxa"/>
          </w:tcPr>
          <w:p w:rsidR="00A17D6A" w:rsidRPr="00897D4F" w:rsidRDefault="00A17D6A" w:rsidP="00A17D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11</w:t>
            </w:r>
            <w:r w:rsidRPr="00897D4F">
              <w:rPr>
                <w:rFonts w:asciiTheme="minorHAnsi" w:hAnsiTheme="minorHAnsi"/>
                <w:sz w:val="22"/>
                <w:szCs w:val="22"/>
              </w:rPr>
              <w:t>:00-11:30</w:t>
            </w:r>
          </w:p>
        </w:tc>
        <w:tc>
          <w:tcPr>
            <w:tcW w:w="8770" w:type="dxa"/>
          </w:tcPr>
          <w:p w:rsidR="00A17D6A" w:rsidRPr="00B07E1C" w:rsidRDefault="00A17D6A" w:rsidP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Διάλειμμα – Καφές</w:t>
            </w:r>
          </w:p>
        </w:tc>
      </w:tr>
      <w:tr w:rsidR="000F4B88" w:rsidRPr="00085889" w:rsidTr="00A17D6A">
        <w:tc>
          <w:tcPr>
            <w:tcW w:w="1403" w:type="dxa"/>
          </w:tcPr>
          <w:p w:rsidR="000F4B88" w:rsidRPr="00E13AC5" w:rsidRDefault="000F4B88" w:rsidP="00A17D6A">
            <w:pPr>
              <w:rPr>
                <w:rFonts w:asciiTheme="minorHAnsi" w:hAnsiTheme="minorHAnsi" w:hint="eastAsia"/>
                <w:sz w:val="22"/>
                <w:szCs w:val="22"/>
                <w:lang w:eastAsia="ja-JP"/>
              </w:rPr>
            </w:pPr>
          </w:p>
        </w:tc>
        <w:tc>
          <w:tcPr>
            <w:tcW w:w="8770" w:type="dxa"/>
          </w:tcPr>
          <w:p w:rsidR="000F4B88" w:rsidRPr="000F4B88" w:rsidRDefault="000F4B88" w:rsidP="000F4B88">
            <w:pPr>
              <w:jc w:val="center"/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ΑΙΘΟΥΣΑ ΙΙ</w:t>
            </w:r>
          </w:p>
        </w:tc>
      </w:tr>
      <w:tr w:rsidR="00A17D6A" w:rsidRPr="00085889" w:rsidTr="00A17D6A">
        <w:tc>
          <w:tcPr>
            <w:tcW w:w="1403" w:type="dxa"/>
          </w:tcPr>
          <w:p w:rsidR="00A17D6A" w:rsidRPr="00E13AC5" w:rsidRDefault="00FB2E1E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E13AC5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14:00-16:</w:t>
            </w:r>
            <w:r w:rsidRPr="00E13AC5">
              <w:rPr>
                <w:rFonts w:asciiTheme="minorHAnsi" w:hAnsiTheme="minorHAnsi"/>
                <w:sz w:val="22"/>
                <w:szCs w:val="22"/>
                <w:lang w:val="en-US" w:eastAsia="ja-JP"/>
              </w:rPr>
              <w:t>3</w:t>
            </w:r>
            <w:r w:rsidR="00A17D6A" w:rsidRPr="00E13AC5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8770" w:type="dxa"/>
          </w:tcPr>
          <w:p w:rsidR="00A17D6A" w:rsidRPr="00DF4D27" w:rsidRDefault="00A17D6A" w:rsidP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07E1C">
              <w:rPr>
                <w:rFonts w:asciiTheme="minorHAnsi" w:hAnsiTheme="minorHAnsi"/>
                <w:b/>
                <w:sz w:val="22"/>
                <w:szCs w:val="22"/>
              </w:rPr>
              <w:t>Κλινικό Φροντιστήριο</w:t>
            </w:r>
            <w:r w:rsidRPr="008957D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IV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:rsidR="00A17D6A" w:rsidRPr="00DF4D27" w:rsidRDefault="00A17D6A" w:rsidP="00A17D6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17D6A" w:rsidRPr="00405DCC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405DCC">
              <w:rPr>
                <w:rFonts w:asciiTheme="minorHAnsi" w:hAnsiTheme="minorHAnsi"/>
                <w:b/>
                <w:sz w:val="22"/>
                <w:szCs w:val="22"/>
              </w:rPr>
              <w:t xml:space="preserve"> Αντιμετώπιση του </w:t>
            </w:r>
            <w:r w:rsidRPr="00405DCC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stress</w:t>
            </w:r>
            <w:r w:rsidRPr="00405DCC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σε ασθενή με χρόνιο πόνο</w:t>
            </w:r>
          </w:p>
          <w:p w:rsid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405DCC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Συντονιστής</w:t>
            </w:r>
            <w:r w:rsidRPr="00405DCC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:</w:t>
            </w:r>
            <w:r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eastAsia="ja-JP"/>
              </w:rPr>
              <w:t>Μ. Καράβης</w:t>
            </w:r>
          </w:p>
          <w:p w:rsidR="00A17D6A" w:rsidRPr="005F3536" w:rsidRDefault="00A17D6A" w:rsidP="00A17D6A">
            <w:pPr>
              <w:rPr>
                <w:rFonts w:ascii="Arial" w:hAnsi="Arial" w:cs="Arial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proofErr w:type="spellStart"/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Stress</w:t>
            </w:r>
            <w:proofErr w:type="spellEnd"/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:</w:t>
            </w:r>
            <w:r w:rsidR="00B243B7" w:rsidRPr="00B243B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ορισμός,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διαγνωστικά κριτήρια,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μηχανισμοί,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συ</w:t>
            </w:r>
            <w:r w:rsidR="00B243B7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ν</w:t>
            </w: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νοσηρότητα</w:t>
            </w:r>
            <w:proofErr w:type="spellEnd"/>
          </w:p>
          <w:p w:rsidR="00A17D6A" w:rsidRP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M. </w:t>
            </w:r>
            <w:r w:rsidRPr="00A17D6A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Καράβης 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Η  νευροανοσολογική απάντηση σ</w:t>
            </w:r>
            <w: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τ</w:t>
            </w: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ον επίμονο πόνο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 w:hint="eastAsia"/>
                <w:sz w:val="22"/>
                <w:szCs w:val="22"/>
                <w:lang w:eastAsia="ja-JP"/>
              </w:rPr>
              <w:t xml:space="preserve">N. </w:t>
            </w:r>
            <w:r w:rsidRPr="00A17D6A">
              <w:rPr>
                <w:rFonts w:asciiTheme="minorHAnsi" w:hAnsiTheme="minorHAnsi"/>
                <w:sz w:val="22"/>
                <w:szCs w:val="22"/>
                <w:lang w:eastAsia="ja-JP"/>
              </w:rPr>
              <w:t>Χαιρετάκης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Τεχνικές διαχείρισης του </w:t>
            </w:r>
            <w:r w:rsidRPr="00A17D6A">
              <w:rPr>
                <w:rFonts w:asciiTheme="minorHAnsi" w:hAnsiTheme="minorHAnsi" w:hint="eastAsia"/>
                <w:b/>
                <w:sz w:val="22"/>
                <w:szCs w:val="22"/>
                <w:lang w:eastAsia="ja-JP"/>
              </w:rPr>
              <w:t>stress</w:t>
            </w: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 xml:space="preserve"> σε ασθενή με χρόνιο πόνο 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Ψυχοθεραπεία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Α.  Κανέλλου 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Βελονισμός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Α.  Μουτζούρη </w:t>
            </w:r>
          </w:p>
          <w:p w:rsid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Siatsou</w:t>
            </w:r>
          </w:p>
          <w:p w:rsidR="00A17D6A" w:rsidRP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sz w:val="22"/>
                <w:szCs w:val="22"/>
                <w:lang w:eastAsia="ja-JP"/>
              </w:rPr>
              <w:t>Μ. Λαζανά</w:t>
            </w:r>
          </w:p>
          <w:p w:rsid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</w:p>
          <w:p w:rsidR="00A17D6A" w:rsidRPr="00A17D6A" w:rsidRDefault="00A17D6A" w:rsidP="00A17D6A">
            <w:pPr>
              <w:rPr>
                <w:rFonts w:asciiTheme="minorHAnsi" w:hAnsiTheme="minorHAnsi"/>
                <w:b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b/>
                <w:sz w:val="22"/>
                <w:szCs w:val="22"/>
                <w:lang w:eastAsia="ja-JP"/>
              </w:rPr>
              <w:t>Ρεφλεξολογία</w:t>
            </w:r>
          </w:p>
          <w:p w:rsidR="00A17D6A" w:rsidRDefault="00A17D6A" w:rsidP="00A17D6A">
            <w:pPr>
              <w:rPr>
                <w:rFonts w:asciiTheme="minorHAnsi" w:hAnsiTheme="minorHAnsi"/>
                <w:sz w:val="22"/>
                <w:szCs w:val="22"/>
                <w:lang w:eastAsia="ja-JP"/>
              </w:rPr>
            </w:pPr>
            <w:r w:rsidRPr="00A17D6A">
              <w:rPr>
                <w:rFonts w:asciiTheme="minorHAnsi" w:hAnsiTheme="minorHAnsi"/>
                <w:sz w:val="22"/>
                <w:szCs w:val="22"/>
                <w:lang w:eastAsia="ja-JP"/>
              </w:rPr>
              <w:t xml:space="preserve">Μ. Χιονά  </w:t>
            </w:r>
          </w:p>
          <w:p w:rsidR="00A17D6A" w:rsidRDefault="00A17D6A" w:rsidP="00A17D6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C35B2" w:rsidRPr="00FE65BE" w:rsidRDefault="00DC35B2">
      <w:pPr>
        <w:rPr>
          <w:rFonts w:asciiTheme="minorHAnsi" w:hAnsiTheme="minorHAnsi"/>
          <w:sz w:val="22"/>
          <w:szCs w:val="22"/>
          <w:lang w:eastAsia="ja-JP"/>
        </w:rPr>
      </w:pPr>
    </w:p>
    <w:sectPr w:rsidR="00DC35B2" w:rsidRPr="00FE65BE" w:rsidSect="00853B88">
      <w:pgSz w:w="11906" w:h="16838"/>
      <w:pgMar w:top="426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42E1"/>
    <w:multiLevelType w:val="hybridMultilevel"/>
    <w:tmpl w:val="C7CA3F9C"/>
    <w:lvl w:ilvl="0" w:tplc="68D2AA3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75699A"/>
    <w:multiLevelType w:val="hybridMultilevel"/>
    <w:tmpl w:val="6808555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90416"/>
    <w:multiLevelType w:val="hybridMultilevel"/>
    <w:tmpl w:val="9E3CD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579BE"/>
    <w:multiLevelType w:val="hybridMultilevel"/>
    <w:tmpl w:val="119601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37419"/>
    <w:multiLevelType w:val="hybridMultilevel"/>
    <w:tmpl w:val="B8204D7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B0977"/>
    <w:multiLevelType w:val="hybridMultilevel"/>
    <w:tmpl w:val="ADA068A2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F60435"/>
    <w:multiLevelType w:val="hybridMultilevel"/>
    <w:tmpl w:val="46D48C7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F5C59"/>
    <w:multiLevelType w:val="hybridMultilevel"/>
    <w:tmpl w:val="AB8C866E"/>
    <w:lvl w:ilvl="0" w:tplc="506CC1C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>
    <w:useFELayout/>
  </w:compat>
  <w:rsids>
    <w:rsidRoot w:val="00085889"/>
    <w:rsid w:val="0000789B"/>
    <w:rsid w:val="00085443"/>
    <w:rsid w:val="00085889"/>
    <w:rsid w:val="00093C80"/>
    <w:rsid w:val="00097357"/>
    <w:rsid w:val="000E4B42"/>
    <w:rsid w:val="000F4B88"/>
    <w:rsid w:val="000F7765"/>
    <w:rsid w:val="001520D2"/>
    <w:rsid w:val="00161CF0"/>
    <w:rsid w:val="001739EB"/>
    <w:rsid w:val="00174E93"/>
    <w:rsid w:val="001A111A"/>
    <w:rsid w:val="001A7F7A"/>
    <w:rsid w:val="001B7B5D"/>
    <w:rsid w:val="001E164B"/>
    <w:rsid w:val="001F54F2"/>
    <w:rsid w:val="00224F28"/>
    <w:rsid w:val="00233BE9"/>
    <w:rsid w:val="00260E15"/>
    <w:rsid w:val="00263A6E"/>
    <w:rsid w:val="002B4BD9"/>
    <w:rsid w:val="002D6465"/>
    <w:rsid w:val="002D782B"/>
    <w:rsid w:val="00323546"/>
    <w:rsid w:val="00361275"/>
    <w:rsid w:val="003942AE"/>
    <w:rsid w:val="003B6138"/>
    <w:rsid w:val="003C6AE3"/>
    <w:rsid w:val="003C74A5"/>
    <w:rsid w:val="003F2536"/>
    <w:rsid w:val="00405DCC"/>
    <w:rsid w:val="004112BA"/>
    <w:rsid w:val="00432843"/>
    <w:rsid w:val="0046555F"/>
    <w:rsid w:val="00495266"/>
    <w:rsid w:val="004A3E2F"/>
    <w:rsid w:val="004A6F57"/>
    <w:rsid w:val="004B6327"/>
    <w:rsid w:val="004D0320"/>
    <w:rsid w:val="00512A5B"/>
    <w:rsid w:val="00522BFE"/>
    <w:rsid w:val="005331C1"/>
    <w:rsid w:val="00555005"/>
    <w:rsid w:val="005858BE"/>
    <w:rsid w:val="005D7F49"/>
    <w:rsid w:val="005F32E1"/>
    <w:rsid w:val="0063583F"/>
    <w:rsid w:val="00671D02"/>
    <w:rsid w:val="0068071B"/>
    <w:rsid w:val="00681A2E"/>
    <w:rsid w:val="006A7398"/>
    <w:rsid w:val="006B7E5C"/>
    <w:rsid w:val="00754CB8"/>
    <w:rsid w:val="00767686"/>
    <w:rsid w:val="007B0A52"/>
    <w:rsid w:val="007C6FBF"/>
    <w:rsid w:val="007D77A8"/>
    <w:rsid w:val="007E1557"/>
    <w:rsid w:val="007E3A55"/>
    <w:rsid w:val="007F1D65"/>
    <w:rsid w:val="008231B6"/>
    <w:rsid w:val="00834D3B"/>
    <w:rsid w:val="0083543F"/>
    <w:rsid w:val="00850942"/>
    <w:rsid w:val="00853B88"/>
    <w:rsid w:val="0087118E"/>
    <w:rsid w:val="008957D0"/>
    <w:rsid w:val="00895A42"/>
    <w:rsid w:val="00897D4F"/>
    <w:rsid w:val="008D01D2"/>
    <w:rsid w:val="008E0399"/>
    <w:rsid w:val="008E2D54"/>
    <w:rsid w:val="008E5739"/>
    <w:rsid w:val="00912037"/>
    <w:rsid w:val="0091218D"/>
    <w:rsid w:val="00915E47"/>
    <w:rsid w:val="009375C4"/>
    <w:rsid w:val="009432B7"/>
    <w:rsid w:val="00971324"/>
    <w:rsid w:val="00997F50"/>
    <w:rsid w:val="009D4F74"/>
    <w:rsid w:val="009E13FD"/>
    <w:rsid w:val="009F787F"/>
    <w:rsid w:val="00A17D6A"/>
    <w:rsid w:val="00A2366E"/>
    <w:rsid w:val="00A2671D"/>
    <w:rsid w:val="00A44FA8"/>
    <w:rsid w:val="00A52B0E"/>
    <w:rsid w:val="00A63365"/>
    <w:rsid w:val="00A82CE5"/>
    <w:rsid w:val="00AB4045"/>
    <w:rsid w:val="00AC788D"/>
    <w:rsid w:val="00AC7E15"/>
    <w:rsid w:val="00B07E1C"/>
    <w:rsid w:val="00B243B7"/>
    <w:rsid w:val="00B30212"/>
    <w:rsid w:val="00B32CC7"/>
    <w:rsid w:val="00B451C3"/>
    <w:rsid w:val="00B46249"/>
    <w:rsid w:val="00B60A89"/>
    <w:rsid w:val="00B87996"/>
    <w:rsid w:val="00BA71AA"/>
    <w:rsid w:val="00BE739D"/>
    <w:rsid w:val="00BF1B6B"/>
    <w:rsid w:val="00BF443C"/>
    <w:rsid w:val="00C27B01"/>
    <w:rsid w:val="00C4737E"/>
    <w:rsid w:val="00C6356D"/>
    <w:rsid w:val="00C64CE9"/>
    <w:rsid w:val="00C94BAD"/>
    <w:rsid w:val="00C9502C"/>
    <w:rsid w:val="00C97FF3"/>
    <w:rsid w:val="00CA15FB"/>
    <w:rsid w:val="00CC0AB5"/>
    <w:rsid w:val="00D31921"/>
    <w:rsid w:val="00D6312E"/>
    <w:rsid w:val="00D92FF1"/>
    <w:rsid w:val="00D9354B"/>
    <w:rsid w:val="00DB1639"/>
    <w:rsid w:val="00DC35B2"/>
    <w:rsid w:val="00DC3B7B"/>
    <w:rsid w:val="00DD3548"/>
    <w:rsid w:val="00DF4D27"/>
    <w:rsid w:val="00DF7D90"/>
    <w:rsid w:val="00E13AC5"/>
    <w:rsid w:val="00E20815"/>
    <w:rsid w:val="00E25221"/>
    <w:rsid w:val="00E4038F"/>
    <w:rsid w:val="00E548A0"/>
    <w:rsid w:val="00E6085A"/>
    <w:rsid w:val="00E75D77"/>
    <w:rsid w:val="00E86D3E"/>
    <w:rsid w:val="00EC5BBD"/>
    <w:rsid w:val="00F2646E"/>
    <w:rsid w:val="00F40161"/>
    <w:rsid w:val="00F4086C"/>
    <w:rsid w:val="00F41CFF"/>
    <w:rsid w:val="00F77A01"/>
    <w:rsid w:val="00FB2E1E"/>
    <w:rsid w:val="00FC1B92"/>
    <w:rsid w:val="00FE6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D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0A52"/>
    <w:pPr>
      <w:keepNext/>
      <w:outlineLvl w:val="0"/>
    </w:pPr>
    <w:rPr>
      <w:b/>
      <w:bCs/>
      <w:sz w:val="40"/>
      <w:lang w:val="en-US"/>
    </w:rPr>
  </w:style>
  <w:style w:type="paragraph" w:styleId="Heading2">
    <w:name w:val="heading 2"/>
    <w:basedOn w:val="Normal"/>
    <w:next w:val="Normal"/>
    <w:link w:val="Heading2Char"/>
    <w:qFormat/>
    <w:rsid w:val="007B0A52"/>
    <w:pPr>
      <w:keepNext/>
      <w:outlineLvl w:val="1"/>
    </w:pPr>
    <w:rPr>
      <w:b/>
      <w:bCs/>
      <w:color w:val="0000FF"/>
      <w:sz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0A52"/>
    <w:rPr>
      <w:b/>
      <w:bCs/>
      <w:sz w:val="4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7B0A52"/>
    <w:rPr>
      <w:b/>
      <w:bCs/>
      <w:color w:val="0000FF"/>
      <w:sz w:val="48"/>
      <w:szCs w:val="24"/>
      <w:lang w:val="en-US"/>
    </w:rPr>
  </w:style>
  <w:style w:type="table" w:styleId="TableGrid">
    <w:name w:val="Table Grid"/>
    <w:basedOn w:val="TableNormal"/>
    <w:uiPriority w:val="59"/>
    <w:rsid w:val="000858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31C1"/>
    <w:pPr>
      <w:ind w:left="720"/>
      <w:contextualSpacing/>
    </w:pPr>
  </w:style>
  <w:style w:type="paragraph" w:styleId="NoSpacing">
    <w:name w:val="No Spacing"/>
    <w:uiPriority w:val="1"/>
    <w:qFormat/>
    <w:rsid w:val="00F77A0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cxmsonormal">
    <w:name w:val="ecxmsonormal"/>
    <w:basedOn w:val="Normal"/>
    <w:rsid w:val="00A2671D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A267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1365</Words>
  <Characters>7374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Era LTD</Company>
  <LinksUpToDate>false</LinksUpToDate>
  <CharactersWithSpaces>8722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</dc:creator>
  <cp:lastModifiedBy>ral</cp:lastModifiedBy>
  <cp:revision>8</cp:revision>
  <dcterms:created xsi:type="dcterms:W3CDTF">2014-09-01T14:40:00Z</dcterms:created>
  <dcterms:modified xsi:type="dcterms:W3CDTF">2014-09-02T10:56:00Z</dcterms:modified>
</cp:coreProperties>
</file>