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D5" w:rsidRPr="00E524C3" w:rsidRDefault="006919D5" w:rsidP="006919D5">
      <w:pPr>
        <w:spacing w:line="360" w:lineRule="auto"/>
        <w:jc w:val="both"/>
        <w:rPr>
          <w:b/>
          <w:color w:val="000000"/>
        </w:rPr>
      </w:pPr>
      <w:r w:rsidRPr="00E524C3">
        <w:rPr>
          <w:b/>
        </w:rPr>
        <w:t xml:space="preserve">16. Διαδικασία απόκτησης Μ.Δ.Ε - </w:t>
      </w:r>
      <w:r w:rsidRPr="00E524C3">
        <w:rPr>
          <w:b/>
          <w:color w:val="000000"/>
        </w:rPr>
        <w:t>Πρόγραμμα μαθημάτων</w:t>
      </w:r>
    </w:p>
    <w:p w:rsidR="006919D5" w:rsidRPr="00777CC5" w:rsidRDefault="006919D5" w:rsidP="006919D5">
      <w:pPr>
        <w:spacing w:line="360" w:lineRule="auto"/>
        <w:jc w:val="both"/>
      </w:pPr>
      <w:r w:rsidRPr="00E524C3">
        <w:t xml:space="preserve">Τα μαθήματα, η διδακτική και ερευνητική απασχόληση, οι πρακτικές ασκήσεις και οι κάθε άλλου είδους εκπαιδευτικές και ερευνητικές δραστηριότητες για την απονομή του τίτλου Μεταπτυχιακού Διπλώματος είναι εξαμηνιαία. </w:t>
      </w:r>
      <w:r w:rsidRPr="00777CC5">
        <w:t xml:space="preserve">Για τον πρώτο Κύκλο Σπουδών, οι ημέρες και ώρες παρακολούθησης ορίζονται ως εξής: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1"/>
        <w:gridCol w:w="2793"/>
        <w:gridCol w:w="2788"/>
      </w:tblGrid>
      <w:tr w:rsidR="006919D5" w:rsidRPr="00777CC5" w:rsidTr="00E5615E">
        <w:tc>
          <w:tcPr>
            <w:tcW w:w="3734" w:type="dxa"/>
            <w:shd w:val="clear" w:color="auto" w:fill="auto"/>
          </w:tcPr>
          <w:p w:rsidR="006919D5" w:rsidRPr="00777CC5" w:rsidRDefault="006919D5" w:rsidP="00E5615E">
            <w:pPr>
              <w:spacing w:line="360" w:lineRule="auto"/>
              <w:jc w:val="both"/>
              <w:rPr>
                <w:b/>
              </w:rPr>
            </w:pPr>
            <w:r w:rsidRPr="00777CC5">
              <w:rPr>
                <w:b/>
              </w:rPr>
              <w:t>Εξάμηνα Α΄ και Β΄</w:t>
            </w:r>
          </w:p>
        </w:tc>
        <w:tc>
          <w:tcPr>
            <w:tcW w:w="3415" w:type="dxa"/>
            <w:shd w:val="clear" w:color="auto" w:fill="auto"/>
          </w:tcPr>
          <w:p w:rsidR="006919D5" w:rsidRPr="00777CC5" w:rsidRDefault="006919D5" w:rsidP="00E5615E">
            <w:pPr>
              <w:spacing w:line="360" w:lineRule="auto"/>
              <w:jc w:val="both"/>
              <w:rPr>
                <w:b/>
              </w:rPr>
            </w:pPr>
            <w:r w:rsidRPr="00777CC5">
              <w:rPr>
                <w:b/>
              </w:rPr>
              <w:t>Εξάμηνο Γ΄</w:t>
            </w:r>
          </w:p>
        </w:tc>
        <w:tc>
          <w:tcPr>
            <w:tcW w:w="3415" w:type="dxa"/>
            <w:shd w:val="clear" w:color="auto" w:fill="auto"/>
          </w:tcPr>
          <w:p w:rsidR="006919D5" w:rsidRPr="00777CC5" w:rsidRDefault="006919D5" w:rsidP="00E5615E">
            <w:pPr>
              <w:spacing w:line="360" w:lineRule="auto"/>
              <w:jc w:val="both"/>
              <w:rPr>
                <w:b/>
              </w:rPr>
            </w:pPr>
            <w:r w:rsidRPr="00777CC5">
              <w:rPr>
                <w:b/>
              </w:rPr>
              <w:t>Εξάμηνο Δ΄</w:t>
            </w:r>
          </w:p>
        </w:tc>
      </w:tr>
      <w:tr w:rsidR="006919D5" w:rsidRPr="00777CC5" w:rsidTr="00E5615E">
        <w:tc>
          <w:tcPr>
            <w:tcW w:w="3734" w:type="dxa"/>
            <w:shd w:val="clear" w:color="auto" w:fill="auto"/>
          </w:tcPr>
          <w:p w:rsidR="006919D5" w:rsidRPr="00777CC5" w:rsidRDefault="006919D5" w:rsidP="00E5615E">
            <w:pPr>
              <w:spacing w:line="360" w:lineRule="auto"/>
            </w:pPr>
            <w:r w:rsidRPr="00777CC5">
              <w:t>Παρασκευή: 16.00-20.00</w:t>
            </w:r>
          </w:p>
        </w:tc>
        <w:tc>
          <w:tcPr>
            <w:tcW w:w="3415" w:type="dxa"/>
            <w:shd w:val="clear" w:color="auto" w:fill="auto"/>
          </w:tcPr>
          <w:p w:rsidR="006919D5" w:rsidRPr="00777CC5" w:rsidRDefault="006919D5" w:rsidP="00E5615E">
            <w:pPr>
              <w:spacing w:line="360" w:lineRule="auto"/>
            </w:pPr>
            <w:r w:rsidRPr="00777CC5">
              <w:t xml:space="preserve">Ημέρες / Ωράρια λειτουργίας ιατρείων πόνου Νοσοκομείων </w:t>
            </w:r>
          </w:p>
        </w:tc>
        <w:tc>
          <w:tcPr>
            <w:tcW w:w="3415" w:type="dxa"/>
            <w:vMerge w:val="restart"/>
            <w:shd w:val="clear" w:color="auto" w:fill="auto"/>
          </w:tcPr>
          <w:p w:rsidR="006919D5" w:rsidRPr="00777CC5" w:rsidRDefault="006919D5" w:rsidP="00E5615E">
            <w:pPr>
              <w:spacing w:line="360" w:lineRule="auto"/>
              <w:jc w:val="both"/>
            </w:pPr>
          </w:p>
          <w:p w:rsidR="006919D5" w:rsidRPr="00777CC5" w:rsidRDefault="006919D5" w:rsidP="00E5615E">
            <w:pPr>
              <w:spacing w:line="360" w:lineRule="auto"/>
              <w:jc w:val="both"/>
            </w:pPr>
          </w:p>
          <w:p w:rsidR="006919D5" w:rsidRPr="00777CC5" w:rsidRDefault="006919D5" w:rsidP="00E5615E">
            <w:pPr>
              <w:spacing w:line="360" w:lineRule="auto"/>
              <w:jc w:val="center"/>
            </w:pPr>
            <w:r w:rsidRPr="00777CC5">
              <w:t>Εκπόνηση Διπλωματικής</w:t>
            </w:r>
          </w:p>
        </w:tc>
      </w:tr>
      <w:tr w:rsidR="006919D5" w:rsidRPr="00777CC5" w:rsidTr="00E5615E">
        <w:tc>
          <w:tcPr>
            <w:tcW w:w="3734" w:type="dxa"/>
            <w:shd w:val="clear" w:color="auto" w:fill="auto"/>
          </w:tcPr>
          <w:p w:rsidR="006919D5" w:rsidRPr="00777CC5" w:rsidRDefault="006919D5" w:rsidP="00E5615E">
            <w:pPr>
              <w:spacing w:line="360" w:lineRule="auto"/>
            </w:pPr>
            <w:r w:rsidRPr="00777CC5">
              <w:t>Σάββατο: 09.00-19.00</w:t>
            </w:r>
          </w:p>
        </w:tc>
        <w:tc>
          <w:tcPr>
            <w:tcW w:w="3415" w:type="dxa"/>
            <w:shd w:val="clear" w:color="auto" w:fill="auto"/>
          </w:tcPr>
          <w:p w:rsidR="006919D5" w:rsidRPr="00777CC5" w:rsidRDefault="006919D5" w:rsidP="00E5615E">
            <w:pPr>
              <w:spacing w:line="360" w:lineRule="auto"/>
            </w:pPr>
            <w:r w:rsidRPr="00777CC5">
              <w:t>Σάββατο: 10.00-14.00 (παρουσίαση περιστατικών)</w:t>
            </w:r>
          </w:p>
        </w:tc>
        <w:tc>
          <w:tcPr>
            <w:tcW w:w="3415" w:type="dxa"/>
            <w:vMerge/>
            <w:shd w:val="clear" w:color="auto" w:fill="auto"/>
          </w:tcPr>
          <w:p w:rsidR="006919D5" w:rsidRPr="00777CC5" w:rsidRDefault="006919D5" w:rsidP="00E5615E">
            <w:pPr>
              <w:spacing w:line="360" w:lineRule="auto"/>
              <w:jc w:val="both"/>
            </w:pPr>
          </w:p>
        </w:tc>
      </w:tr>
      <w:tr w:rsidR="006919D5" w:rsidRPr="00777CC5" w:rsidTr="00E5615E">
        <w:tc>
          <w:tcPr>
            <w:tcW w:w="3734" w:type="dxa"/>
            <w:shd w:val="clear" w:color="auto" w:fill="auto"/>
          </w:tcPr>
          <w:p w:rsidR="006919D5" w:rsidRPr="00777CC5" w:rsidRDefault="006919D5" w:rsidP="00E5615E">
            <w:pPr>
              <w:spacing w:line="360" w:lineRule="auto"/>
            </w:pPr>
            <w:r w:rsidRPr="00777CC5">
              <w:t>Κυριακή: την τελευταία Κυριακή κάθε μήνα (10.00-14.00) καθώς και έκτακτα, ανάλογα με τις ανάγκες (με έγκαιρη ενημέρωση)</w:t>
            </w:r>
          </w:p>
        </w:tc>
        <w:tc>
          <w:tcPr>
            <w:tcW w:w="3415" w:type="dxa"/>
            <w:shd w:val="clear" w:color="auto" w:fill="auto"/>
          </w:tcPr>
          <w:p w:rsidR="006919D5" w:rsidRPr="00777CC5" w:rsidRDefault="006919D5" w:rsidP="00E5615E">
            <w:pPr>
              <w:spacing w:line="360" w:lineRule="auto"/>
            </w:pPr>
            <w:r w:rsidRPr="00777CC5">
              <w:t>Κυριακή: έκτακτα, ανάλογα με τις ανάγκες (με έγκαιρη ενημέρωση)</w:t>
            </w:r>
          </w:p>
        </w:tc>
        <w:tc>
          <w:tcPr>
            <w:tcW w:w="3415" w:type="dxa"/>
            <w:vMerge/>
            <w:shd w:val="clear" w:color="auto" w:fill="auto"/>
          </w:tcPr>
          <w:p w:rsidR="006919D5" w:rsidRPr="00777CC5" w:rsidRDefault="006919D5" w:rsidP="00E5615E">
            <w:pPr>
              <w:spacing w:line="360" w:lineRule="auto"/>
              <w:jc w:val="both"/>
            </w:pPr>
          </w:p>
        </w:tc>
      </w:tr>
    </w:tbl>
    <w:p w:rsidR="006919D5" w:rsidRPr="00777CC5" w:rsidRDefault="006919D5" w:rsidP="006919D5">
      <w:pPr>
        <w:spacing w:line="360" w:lineRule="auto"/>
        <w:jc w:val="both"/>
      </w:pPr>
    </w:p>
    <w:p w:rsidR="006919D5" w:rsidRPr="00777CC5" w:rsidRDefault="006919D5" w:rsidP="006919D5">
      <w:pPr>
        <w:spacing w:line="360" w:lineRule="auto"/>
        <w:jc w:val="both"/>
      </w:pPr>
      <w:r w:rsidRPr="00777CC5">
        <w:t>Το παραπάνω χρονοδιάγραμμα ενδέχεται να αλλάξει, ανάλογα με τις ανάγκες, αφού προηγηθεί έγκαιρη ενημέρωση από τη Γραμματεία του ΠΜΣ.</w:t>
      </w:r>
    </w:p>
    <w:p w:rsidR="006919D5" w:rsidRPr="00E524C3" w:rsidRDefault="006919D5" w:rsidP="006919D5">
      <w:pPr>
        <w:spacing w:line="360" w:lineRule="auto"/>
        <w:jc w:val="both"/>
      </w:pPr>
    </w:p>
    <w:p w:rsidR="009F4E50" w:rsidRDefault="009F4E50"/>
    <w:sectPr w:rsidR="009F4E50" w:rsidSect="009F4E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19D5"/>
    <w:rsid w:val="000311FA"/>
    <w:rsid w:val="003F3055"/>
    <w:rsid w:val="00431843"/>
    <w:rsid w:val="006919D5"/>
    <w:rsid w:val="00881B7A"/>
    <w:rsid w:val="009F4E50"/>
    <w:rsid w:val="00C02750"/>
    <w:rsid w:val="00E266FD"/>
    <w:rsid w:val="00F12DE8"/>
    <w:rsid w:val="00FC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D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 Αναισθ...</dc:creator>
  <cp:lastModifiedBy>user</cp:lastModifiedBy>
  <cp:revision>2</cp:revision>
  <dcterms:created xsi:type="dcterms:W3CDTF">2016-09-14T09:28:00Z</dcterms:created>
  <dcterms:modified xsi:type="dcterms:W3CDTF">2016-09-14T09:28:00Z</dcterms:modified>
</cp:coreProperties>
</file>